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1" w:type="dxa"/>
        <w:tblInd w:w="10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160"/>
        <w:gridCol w:w="3240"/>
        <w:gridCol w:w="2660"/>
      </w:tblGrid>
      <w:tr w:rsidR="00400AFD" w:rsidRPr="009C69F7" w14:paraId="54B43F8C" w14:textId="77777777" w:rsidTr="005656AE">
        <w:tc>
          <w:tcPr>
            <w:tcW w:w="45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F770B" w14:textId="506F6BAF" w:rsidR="005656AE" w:rsidRPr="005656AE" w:rsidRDefault="0007764B" w:rsidP="00823C04">
            <w:pPr>
              <w:jc w:val="center"/>
              <w:rPr>
                <w:rFonts w:ascii="Franklin Gothic Medium Cond" w:hAnsi="Franklin Gothic Medium Cond"/>
                <w:b/>
                <w:sz w:val="72"/>
                <w:szCs w:val="72"/>
                <w:lang w:val="en-US" w:bidi="ar-JO"/>
              </w:rPr>
            </w:pPr>
            <w:r w:rsidRPr="005656AE">
              <w:rPr>
                <w:rFonts w:ascii="Franklin Gothic Medium Cond" w:hAnsi="Franklin Gothic Medium Cond"/>
                <w:b/>
                <w:sz w:val="72"/>
                <w:szCs w:val="72"/>
              </w:rPr>
              <w:t xml:space="preserve">Dr. </w:t>
            </w:r>
            <w:r w:rsidR="00400AFD" w:rsidRPr="005656AE">
              <w:rPr>
                <w:rFonts w:ascii="Franklin Gothic Medium Cond" w:hAnsi="Franklin Gothic Medium Cond"/>
                <w:b/>
                <w:sz w:val="72"/>
                <w:szCs w:val="72"/>
              </w:rPr>
              <w:t xml:space="preserve">Ghadi </w:t>
            </w:r>
            <w:r w:rsidR="00624380" w:rsidRPr="005656AE">
              <w:rPr>
                <w:rFonts w:ascii="Franklin Gothic Medium Cond" w:hAnsi="Franklin Gothic Medium Cond"/>
                <w:b/>
                <w:sz w:val="72"/>
                <w:szCs w:val="72"/>
                <w:lang w:val="en-US" w:bidi="ar-JO"/>
              </w:rPr>
              <w:t xml:space="preserve">Younis </w:t>
            </w:r>
          </w:p>
          <w:p w14:paraId="2D96A4A8" w14:textId="77777777" w:rsidR="00400AFD" w:rsidRDefault="00624380" w:rsidP="005656AE">
            <w:pPr>
              <w:jc w:val="center"/>
              <w:rPr>
                <w:rFonts w:ascii="Franklin Gothic Medium Cond" w:hAnsi="Franklin Gothic Medium Cond"/>
                <w:b/>
                <w:sz w:val="28"/>
                <w:szCs w:val="28"/>
                <w:lang w:val="en-US" w:bidi="ar-JO"/>
              </w:rPr>
            </w:pPr>
            <w:r w:rsidRPr="005656AE">
              <w:rPr>
                <w:rFonts w:ascii="Franklin Gothic Medium Cond" w:hAnsi="Franklin Gothic Medium Cond"/>
                <w:b/>
                <w:sz w:val="28"/>
                <w:szCs w:val="28"/>
                <w:lang w:val="en-US" w:bidi="ar-JO"/>
              </w:rPr>
              <w:t>(PhD)</w:t>
            </w:r>
          </w:p>
          <w:p w14:paraId="07379BB3" w14:textId="115BA395" w:rsidR="005656AE" w:rsidRPr="00823C04" w:rsidRDefault="00823C04" w:rsidP="005656AE">
            <w:pPr>
              <w:jc w:val="center"/>
              <w:rPr>
                <w:rFonts w:ascii="Franklin Gothic Medium Cond" w:hAnsi="Franklin Gothic Medium Cond"/>
                <w:bCs/>
                <w:sz w:val="32"/>
                <w:szCs w:val="32"/>
              </w:rPr>
            </w:pPr>
            <w:r w:rsidRPr="00823C04">
              <w:rPr>
                <w:rFonts w:ascii="Franklin Gothic Medium Cond" w:hAnsi="Franklin Gothic Medium Cond"/>
                <w:bCs/>
                <w:sz w:val="32"/>
                <w:szCs w:val="32"/>
              </w:rPr>
              <w:t>Assistant professor</w:t>
            </w:r>
          </w:p>
          <w:p w14:paraId="7B5CCD42" w14:textId="77777777" w:rsidR="00400AFD" w:rsidRPr="00B44A60" w:rsidRDefault="00400AFD" w:rsidP="00D70491">
            <w:pPr>
              <w:rPr>
                <w:rFonts w:ascii="Copperplate Gothic Bold" w:hAnsi="Copperplate Gothic Bold"/>
                <w:b/>
                <w:sz w:val="36"/>
                <w:szCs w:val="3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323B55C3" w14:textId="77777777" w:rsidR="00400AFD" w:rsidRPr="00823C04" w:rsidRDefault="00400AFD" w:rsidP="00D70491">
            <w:pPr>
              <w:rPr>
                <w:sz w:val="20"/>
                <w:szCs w:val="20"/>
                <w:lang w:val="en-GB"/>
              </w:rPr>
            </w:pPr>
            <w:r w:rsidRPr="00823C04">
              <w:rPr>
                <w:sz w:val="20"/>
                <w:szCs w:val="20"/>
                <w:lang w:val="en-GB"/>
              </w:rPr>
              <w:t>Palestine Polytechnic University</w:t>
            </w:r>
          </w:p>
          <w:p w14:paraId="2955EC30" w14:textId="77777777" w:rsidR="00400AFD" w:rsidRPr="00823C04" w:rsidRDefault="00400AFD" w:rsidP="007D0982">
            <w:pPr>
              <w:rPr>
                <w:sz w:val="20"/>
                <w:szCs w:val="20"/>
                <w:lang w:val="en-GB"/>
              </w:rPr>
            </w:pPr>
            <w:r w:rsidRPr="00823C04">
              <w:rPr>
                <w:sz w:val="20"/>
                <w:szCs w:val="20"/>
                <w:lang w:val="en-GB"/>
              </w:rPr>
              <w:t>College of Eng</w:t>
            </w:r>
            <w:r w:rsidR="00215BB0" w:rsidRPr="00823C04">
              <w:rPr>
                <w:sz w:val="20"/>
                <w:szCs w:val="20"/>
                <w:lang w:val="en-GB"/>
              </w:rPr>
              <w:t>. /</w:t>
            </w:r>
            <w:r w:rsidRPr="00823C04">
              <w:rPr>
                <w:sz w:val="20"/>
                <w:szCs w:val="20"/>
                <w:lang w:val="en-GB"/>
              </w:rPr>
              <w:t>Civil &amp; Arch. Eng. Dept.</w:t>
            </w:r>
          </w:p>
          <w:p w14:paraId="6052B8D0" w14:textId="77777777" w:rsidR="00400AFD" w:rsidRPr="00823C04" w:rsidRDefault="00400AFD" w:rsidP="00D70491">
            <w:pPr>
              <w:rPr>
                <w:sz w:val="20"/>
                <w:szCs w:val="20"/>
                <w:lang w:val="en-GB"/>
              </w:rPr>
            </w:pPr>
            <w:r w:rsidRPr="00823C04">
              <w:rPr>
                <w:sz w:val="20"/>
                <w:szCs w:val="20"/>
                <w:lang w:val="en-GB"/>
              </w:rPr>
              <w:t>Wad-</w:t>
            </w:r>
            <w:proofErr w:type="spellStart"/>
            <w:r w:rsidRPr="00823C04">
              <w:rPr>
                <w:sz w:val="20"/>
                <w:szCs w:val="20"/>
                <w:lang w:val="en-GB"/>
              </w:rPr>
              <w:t>A</w:t>
            </w:r>
            <w:r w:rsidR="00954865" w:rsidRPr="00823C04">
              <w:rPr>
                <w:sz w:val="20"/>
                <w:szCs w:val="20"/>
                <w:lang w:val="en-GB"/>
              </w:rPr>
              <w:t>l</w:t>
            </w:r>
            <w:r w:rsidRPr="00823C04">
              <w:rPr>
                <w:sz w:val="20"/>
                <w:szCs w:val="20"/>
                <w:lang w:val="en-GB"/>
              </w:rPr>
              <w:t>haria</w:t>
            </w:r>
            <w:proofErr w:type="spellEnd"/>
          </w:p>
          <w:p w14:paraId="6088F96C" w14:textId="77777777" w:rsidR="00400AFD" w:rsidRPr="00823C04" w:rsidRDefault="00400AFD" w:rsidP="00D70491">
            <w:pPr>
              <w:rPr>
                <w:sz w:val="20"/>
                <w:szCs w:val="20"/>
                <w:lang w:val="en-GB"/>
              </w:rPr>
            </w:pPr>
            <w:r w:rsidRPr="00823C04">
              <w:rPr>
                <w:sz w:val="20"/>
                <w:szCs w:val="20"/>
                <w:lang w:val="en-GB"/>
              </w:rPr>
              <w:t>Hebron</w:t>
            </w:r>
          </w:p>
          <w:p w14:paraId="01D599BA" w14:textId="77777777" w:rsidR="00400AFD" w:rsidRPr="00823C04" w:rsidRDefault="00400AFD" w:rsidP="00954865">
            <w:pPr>
              <w:rPr>
                <w:sz w:val="20"/>
                <w:szCs w:val="20"/>
                <w:lang w:val="en-GB"/>
              </w:rPr>
            </w:pPr>
            <w:r w:rsidRPr="00823C04">
              <w:rPr>
                <w:sz w:val="20"/>
                <w:szCs w:val="20"/>
                <w:lang w:val="en-GB"/>
              </w:rPr>
              <w:t>West</w:t>
            </w:r>
            <w:r w:rsidR="00954865" w:rsidRPr="00823C04">
              <w:rPr>
                <w:sz w:val="20"/>
                <w:szCs w:val="20"/>
                <w:lang w:val="en-GB"/>
              </w:rPr>
              <w:t>b</w:t>
            </w:r>
            <w:r w:rsidRPr="00823C04">
              <w:rPr>
                <w:sz w:val="20"/>
                <w:szCs w:val="20"/>
                <w:lang w:val="en-GB"/>
              </w:rPr>
              <w:t>ank- Palestine</w:t>
            </w:r>
          </w:p>
          <w:p w14:paraId="7A7720DA" w14:textId="77777777" w:rsidR="00400AFD" w:rsidRPr="00823C04" w:rsidRDefault="00400AFD" w:rsidP="00D70491">
            <w:pPr>
              <w:rPr>
                <w:sz w:val="20"/>
                <w:szCs w:val="20"/>
                <w:lang w:val="en-GB"/>
              </w:rPr>
            </w:pPr>
            <w:r w:rsidRPr="00823C04">
              <w:rPr>
                <w:sz w:val="20"/>
                <w:szCs w:val="20"/>
                <w:lang w:val="en-GB"/>
              </w:rPr>
              <w:t>P.O.BOX: 198</w:t>
            </w:r>
          </w:p>
          <w:p w14:paraId="47343273" w14:textId="77777777" w:rsidR="00400AFD" w:rsidRPr="00823C04" w:rsidRDefault="00312A53" w:rsidP="00D70491">
            <w:pPr>
              <w:rPr>
                <w:sz w:val="20"/>
                <w:szCs w:val="20"/>
                <w:lang w:val="en-GB"/>
              </w:rPr>
            </w:pPr>
            <w:r w:rsidRPr="00823C04">
              <w:rPr>
                <w:sz w:val="20"/>
                <w:szCs w:val="20"/>
                <w:lang w:val="en-GB"/>
              </w:rPr>
              <w:t>Mobile: 00972 (0) 598525496</w:t>
            </w:r>
          </w:p>
          <w:p w14:paraId="38803BDF" w14:textId="77777777" w:rsidR="00624380" w:rsidRPr="00823C04" w:rsidRDefault="00400AFD" w:rsidP="00624380">
            <w:pPr>
              <w:rPr>
                <w:sz w:val="20"/>
                <w:szCs w:val="20"/>
                <w:lang w:val="en-GB"/>
              </w:rPr>
            </w:pPr>
            <w:r w:rsidRPr="00823C04">
              <w:rPr>
                <w:sz w:val="20"/>
                <w:szCs w:val="20"/>
                <w:lang w:val="en-GB"/>
              </w:rPr>
              <w:t xml:space="preserve">Email: </w:t>
            </w:r>
            <w:hyperlink r:id="rId8" w:history="1">
              <w:r w:rsidR="00624380" w:rsidRPr="00823C04">
                <w:rPr>
                  <w:rStyle w:val="Hyperlink"/>
                  <w:sz w:val="20"/>
                  <w:szCs w:val="20"/>
                  <w:lang w:val="en-GB"/>
                </w:rPr>
                <w:t>ghadi@ppu.edu</w:t>
              </w:r>
            </w:hyperlink>
            <w:r w:rsidR="00624380" w:rsidRPr="00823C04">
              <w:rPr>
                <w:sz w:val="20"/>
                <w:szCs w:val="20"/>
                <w:lang w:val="en-GB"/>
              </w:rPr>
              <w:t xml:space="preserve"> </w:t>
            </w:r>
          </w:p>
          <w:p w14:paraId="2A85A88A" w14:textId="77777777" w:rsidR="0076387F" w:rsidRPr="00980FA6" w:rsidRDefault="00400AFD" w:rsidP="0076387F">
            <w:pPr>
              <w:rPr>
                <w:sz w:val="18"/>
                <w:szCs w:val="18"/>
                <w:lang w:val="en-GB"/>
              </w:rPr>
            </w:pPr>
            <w:r w:rsidRPr="00823C04">
              <w:rPr>
                <w:sz w:val="20"/>
                <w:szCs w:val="20"/>
                <w:lang w:val="en-GB"/>
              </w:rPr>
              <w:t xml:space="preserve">web:   </w:t>
            </w:r>
            <w:hyperlink r:id="rId9" w:history="1">
              <w:r w:rsidR="00624380" w:rsidRPr="00823C04">
                <w:rPr>
                  <w:rStyle w:val="Hyperlink"/>
                  <w:sz w:val="20"/>
                  <w:szCs w:val="20"/>
                  <w:lang w:val="en-GB"/>
                </w:rPr>
                <w:t>staff.ppu.edu/ghadi</w:t>
              </w:r>
            </w:hyperlink>
            <w:r w:rsidR="00624380" w:rsidRPr="00823C04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</w:tcPr>
          <w:p w14:paraId="649F7765" w14:textId="1F6B8A02" w:rsidR="00400AFD" w:rsidRPr="00674427" w:rsidRDefault="00823C04" w:rsidP="00D70491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7B9A31DC" wp14:editId="7D14E0DC">
                  <wp:extent cx="1551940" cy="15468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AFD" w:rsidRPr="00230652" w14:paraId="3E7A5D46" w14:textId="77777777" w:rsidTr="00215BB0">
        <w:tblPrEx>
          <w:tblBorders>
            <w:bottom w:val="none" w:sz="0" w:space="0" w:color="auto"/>
          </w:tblBorders>
        </w:tblPrEx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</w:tcPr>
          <w:p w14:paraId="21F6C03E" w14:textId="0F6E39B0" w:rsidR="00215BB0" w:rsidRDefault="00215BB0" w:rsidP="00E62315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12A7D574" w14:textId="77777777" w:rsidR="00E22DE6" w:rsidRPr="00BE320E" w:rsidRDefault="00E22DE6" w:rsidP="00E62315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1239D0F6" w14:textId="77777777" w:rsidR="00400AFD" w:rsidRPr="00BE320E" w:rsidRDefault="00400AFD" w:rsidP="00E623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Personal</w:t>
            </w:r>
            <w:r w:rsidRPr="00BE320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Info</w:t>
            </w:r>
          </w:p>
        </w:tc>
        <w:tc>
          <w:tcPr>
            <w:tcW w:w="8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1216F4" w14:textId="77777777" w:rsidR="00230652" w:rsidRPr="00230652" w:rsidRDefault="00230652" w:rsidP="00230652">
            <w:pPr>
              <w:spacing w:line="240" w:lineRule="auto"/>
              <w:ind w:left="404"/>
              <w:rPr>
                <w:rFonts w:asciiTheme="majorBidi" w:hAnsiTheme="majorBidi" w:cstheme="majorBidi"/>
                <w:sz w:val="10"/>
                <w:szCs w:val="10"/>
                <w:lang w:val="en-GB"/>
              </w:rPr>
            </w:pPr>
          </w:p>
          <w:p w14:paraId="04076137" w14:textId="77777777" w:rsidR="00400AFD" w:rsidRPr="00215BB0" w:rsidRDefault="00400AFD" w:rsidP="0076387F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60" w:after="60" w:line="240" w:lineRule="auto"/>
              <w:ind w:left="403" w:hanging="317"/>
              <w:rPr>
                <w:rFonts w:asciiTheme="majorBidi" w:hAnsiTheme="majorBidi" w:cstheme="majorBidi"/>
                <w:szCs w:val="22"/>
                <w:lang w:val="en-GB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Sex:                     Male</w:t>
            </w:r>
          </w:p>
          <w:p w14:paraId="2A2934E7" w14:textId="77777777" w:rsidR="00400AFD" w:rsidRPr="00215BB0" w:rsidRDefault="00400AFD" w:rsidP="0076387F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60" w:after="60" w:line="240" w:lineRule="auto"/>
              <w:ind w:left="403" w:hanging="317"/>
              <w:rPr>
                <w:rFonts w:asciiTheme="majorBidi" w:hAnsiTheme="majorBidi" w:cstheme="majorBidi"/>
                <w:szCs w:val="22"/>
                <w:lang w:val="en-GB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Date of Birth :     01.08.1980</w:t>
            </w:r>
          </w:p>
          <w:p w14:paraId="09DF450F" w14:textId="77777777" w:rsidR="00400AFD" w:rsidRPr="00215BB0" w:rsidRDefault="00400AFD" w:rsidP="0076387F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60" w:after="60" w:line="240" w:lineRule="auto"/>
              <w:ind w:left="403" w:hanging="317"/>
              <w:rPr>
                <w:rFonts w:asciiTheme="majorBidi" w:hAnsiTheme="majorBidi" w:cstheme="majorBidi"/>
                <w:szCs w:val="22"/>
                <w:lang w:val="en-GB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Place of Birth:     </w:t>
            </w:r>
            <w:proofErr w:type="spellStart"/>
            <w:r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Dier</w:t>
            </w:r>
            <w:proofErr w:type="spellEnd"/>
            <w:r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-Ghazala – Palestine</w:t>
            </w:r>
          </w:p>
          <w:p w14:paraId="5568FA55" w14:textId="77777777" w:rsidR="00400AFD" w:rsidRPr="00215BB0" w:rsidRDefault="00400AFD" w:rsidP="0076387F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60" w:after="60" w:line="240" w:lineRule="auto"/>
              <w:ind w:left="403" w:hanging="317"/>
              <w:rPr>
                <w:rFonts w:asciiTheme="majorBidi" w:hAnsiTheme="majorBidi" w:cstheme="majorBidi"/>
                <w:szCs w:val="22"/>
                <w:lang w:val="en-GB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Nationality :         Palestinian</w:t>
            </w:r>
          </w:p>
          <w:p w14:paraId="37587D53" w14:textId="144F90B5" w:rsidR="00400AFD" w:rsidRPr="00E22DE6" w:rsidRDefault="00400AFD" w:rsidP="0076387F">
            <w:pPr>
              <w:numPr>
                <w:ilvl w:val="0"/>
                <w:numId w:val="1"/>
              </w:numPr>
              <w:tabs>
                <w:tab w:val="clear" w:pos="720"/>
                <w:tab w:val="num" w:pos="404"/>
              </w:tabs>
              <w:spacing w:before="60" w:after="60" w:line="240" w:lineRule="auto"/>
              <w:ind w:left="403" w:hanging="317"/>
              <w:rPr>
                <w:rFonts w:asciiTheme="majorBidi" w:hAnsiTheme="majorBidi" w:cstheme="majorBidi"/>
                <w:szCs w:val="22"/>
                <w:lang w:val="en-GB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Marital </w:t>
            </w:r>
            <w:proofErr w:type="gramStart"/>
            <w:r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status :</w:t>
            </w:r>
            <w:proofErr w:type="gramEnd"/>
            <w:r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    Married</w:t>
            </w:r>
            <w:r w:rsidR="008F4101"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</w:p>
          <w:p w14:paraId="4B6F331D" w14:textId="77777777" w:rsidR="00E22DE6" w:rsidRPr="0076387F" w:rsidRDefault="00E22DE6" w:rsidP="00E22DE6">
            <w:pPr>
              <w:spacing w:before="60" w:after="60" w:line="240" w:lineRule="auto"/>
              <w:ind w:left="403"/>
              <w:rPr>
                <w:rFonts w:asciiTheme="majorBidi" w:hAnsiTheme="majorBidi" w:cstheme="majorBidi"/>
                <w:szCs w:val="22"/>
                <w:lang w:val="en-GB"/>
              </w:rPr>
            </w:pPr>
          </w:p>
          <w:p w14:paraId="58CCA8F3" w14:textId="77777777" w:rsidR="00230652" w:rsidRPr="00230652" w:rsidRDefault="00230652" w:rsidP="00230652">
            <w:pPr>
              <w:spacing w:line="240" w:lineRule="auto"/>
              <w:ind w:left="404"/>
              <w:rPr>
                <w:rFonts w:asciiTheme="majorBidi" w:hAnsiTheme="majorBidi" w:cstheme="majorBidi"/>
                <w:sz w:val="10"/>
                <w:szCs w:val="10"/>
                <w:lang w:val="en-GB"/>
              </w:rPr>
            </w:pPr>
          </w:p>
        </w:tc>
      </w:tr>
      <w:tr w:rsidR="00400AFD" w:rsidRPr="00230652" w14:paraId="41B6DC3E" w14:textId="77777777" w:rsidTr="00215BB0">
        <w:tblPrEx>
          <w:tblBorders>
            <w:bottom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92EF4" w14:textId="0408C4B1" w:rsidR="00896B20" w:rsidRDefault="00896B20" w:rsidP="00896B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  <w:p w14:paraId="5F6E7604" w14:textId="77777777" w:rsidR="00E22DE6" w:rsidRPr="00BE320E" w:rsidRDefault="00E22DE6" w:rsidP="00896B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</w:p>
          <w:p w14:paraId="336B2F64" w14:textId="77777777" w:rsidR="00400AFD" w:rsidRPr="00BE320E" w:rsidRDefault="00400AFD" w:rsidP="00896B2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Education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5E6C5" w14:textId="77777777" w:rsidR="00230652" w:rsidRPr="00230652" w:rsidRDefault="00230652" w:rsidP="00166176">
            <w:pPr>
              <w:spacing w:line="240" w:lineRule="auto"/>
              <w:rPr>
                <w:rFonts w:asciiTheme="majorBidi" w:hAnsiTheme="majorBidi" w:cstheme="majorBidi"/>
                <w:sz w:val="10"/>
                <w:szCs w:val="10"/>
                <w:lang w:val="en-GB"/>
              </w:rPr>
            </w:pPr>
          </w:p>
          <w:tbl>
            <w:tblPr>
              <w:tblW w:w="0" w:type="auto"/>
              <w:tblBorders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7355"/>
            </w:tblGrid>
            <w:tr w:rsidR="0067075E" w14:paraId="46BD0BFF" w14:textId="77777777" w:rsidTr="0067075E"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772EC6F" w14:textId="77777777" w:rsidR="0067075E" w:rsidRPr="00823C04" w:rsidRDefault="0067075E" w:rsidP="0067075E">
                  <w:pPr>
                    <w:jc w:val="right"/>
                    <w:rPr>
                      <w:i/>
                      <w:sz w:val="22"/>
                      <w:szCs w:val="18"/>
                    </w:rPr>
                  </w:pPr>
                  <w:r w:rsidRPr="00823C04">
                    <w:rPr>
                      <w:i/>
                      <w:sz w:val="22"/>
                      <w:szCs w:val="18"/>
                    </w:rPr>
                    <w:t>Oct 2008 – Jan 2013</w:t>
                  </w:r>
                </w:p>
              </w:tc>
              <w:tc>
                <w:tcPr>
                  <w:tcW w:w="7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7EE52221" w14:textId="77777777" w:rsidR="0067075E" w:rsidRPr="00823C04" w:rsidRDefault="0067075E" w:rsidP="0067075E">
                  <w:pPr>
                    <w:rPr>
                      <w:b/>
                      <w:sz w:val="22"/>
                      <w:szCs w:val="18"/>
                    </w:rPr>
                  </w:pPr>
                  <w:r w:rsidRPr="00823C04">
                    <w:rPr>
                      <w:b/>
                      <w:sz w:val="22"/>
                      <w:szCs w:val="18"/>
                    </w:rPr>
                    <w:t>Technische Universität Darmstadt</w:t>
                  </w:r>
                </w:p>
                <w:p w14:paraId="375B5AF4" w14:textId="77777777" w:rsidR="0067075E" w:rsidRPr="00823C04" w:rsidRDefault="0067075E" w:rsidP="00E41B7E">
                  <w:pPr>
                    <w:rPr>
                      <w:sz w:val="22"/>
                      <w:szCs w:val="18"/>
                    </w:rPr>
                  </w:pPr>
                  <w:r w:rsidRPr="00823C04">
                    <w:rPr>
                      <w:sz w:val="22"/>
                      <w:szCs w:val="18"/>
                    </w:rPr>
                    <w:t>PhD, Geodesy</w:t>
                  </w:r>
                  <w:r w:rsidR="00E41B7E" w:rsidRPr="00823C04">
                    <w:rPr>
                      <w:sz w:val="22"/>
                      <w:szCs w:val="18"/>
                    </w:rPr>
                    <w:t xml:space="preserve"> , </w:t>
                  </w:r>
                  <w:r w:rsidRPr="00823C04">
                    <w:rPr>
                      <w:sz w:val="22"/>
                      <w:szCs w:val="18"/>
                    </w:rPr>
                    <w:t>Darmstadt, Germany</w:t>
                  </w:r>
                </w:p>
              </w:tc>
            </w:tr>
            <w:tr w:rsidR="0067075E" w14:paraId="19D4F6F0" w14:textId="77777777" w:rsidTr="0067075E"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D8208CE" w14:textId="77777777" w:rsidR="0067075E" w:rsidRPr="00823C04" w:rsidRDefault="0067075E" w:rsidP="0067075E">
                  <w:pPr>
                    <w:jc w:val="right"/>
                    <w:rPr>
                      <w:i/>
                      <w:sz w:val="22"/>
                      <w:szCs w:val="18"/>
                    </w:rPr>
                  </w:pPr>
                  <w:r w:rsidRPr="00823C04">
                    <w:rPr>
                      <w:i/>
                      <w:sz w:val="22"/>
                      <w:szCs w:val="18"/>
                    </w:rPr>
                    <w:t>Oct 2004 – Jul 2006</w:t>
                  </w:r>
                </w:p>
              </w:tc>
              <w:tc>
                <w:tcPr>
                  <w:tcW w:w="7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098B880" w14:textId="77777777" w:rsidR="0067075E" w:rsidRPr="00823C04" w:rsidRDefault="0067075E" w:rsidP="0067075E">
                  <w:pPr>
                    <w:rPr>
                      <w:b/>
                      <w:sz w:val="22"/>
                      <w:szCs w:val="18"/>
                    </w:rPr>
                  </w:pPr>
                  <w:r w:rsidRPr="00823C04">
                    <w:rPr>
                      <w:b/>
                      <w:sz w:val="22"/>
                      <w:szCs w:val="18"/>
                    </w:rPr>
                    <w:t>Karlsruhe University of Applied Sciences</w:t>
                  </w:r>
                </w:p>
                <w:p w14:paraId="5DEAF564" w14:textId="77777777" w:rsidR="0067075E" w:rsidRPr="00823C04" w:rsidRDefault="0067075E" w:rsidP="00E41B7E">
                  <w:pPr>
                    <w:rPr>
                      <w:sz w:val="22"/>
                      <w:szCs w:val="18"/>
                    </w:rPr>
                  </w:pPr>
                  <w:r w:rsidRPr="00823C04">
                    <w:rPr>
                      <w:sz w:val="22"/>
                      <w:szCs w:val="18"/>
                    </w:rPr>
                    <w:t>MSc., Geomatics</w:t>
                  </w:r>
                  <w:r w:rsidR="00E41B7E" w:rsidRPr="00823C04">
                    <w:rPr>
                      <w:sz w:val="22"/>
                      <w:szCs w:val="18"/>
                    </w:rPr>
                    <w:t xml:space="preserve">, </w:t>
                  </w:r>
                  <w:r w:rsidRPr="00823C04">
                    <w:rPr>
                      <w:sz w:val="22"/>
                      <w:szCs w:val="18"/>
                    </w:rPr>
                    <w:t>Karlsruhe, Germany</w:t>
                  </w:r>
                </w:p>
              </w:tc>
            </w:tr>
            <w:tr w:rsidR="0067075E" w14:paraId="56EEFA42" w14:textId="77777777" w:rsidTr="0067075E"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1A122776" w14:textId="77777777" w:rsidR="0067075E" w:rsidRPr="00823C04" w:rsidRDefault="0067075E" w:rsidP="0067075E">
                  <w:pPr>
                    <w:jc w:val="right"/>
                    <w:rPr>
                      <w:i/>
                      <w:sz w:val="22"/>
                      <w:szCs w:val="18"/>
                    </w:rPr>
                  </w:pPr>
                  <w:r w:rsidRPr="00823C04">
                    <w:rPr>
                      <w:i/>
                      <w:sz w:val="22"/>
                      <w:szCs w:val="18"/>
                    </w:rPr>
                    <w:t>Sep 1998 – Aug 2003</w:t>
                  </w:r>
                </w:p>
              </w:tc>
              <w:tc>
                <w:tcPr>
                  <w:tcW w:w="7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45809E47" w14:textId="77777777" w:rsidR="0067075E" w:rsidRPr="00823C04" w:rsidRDefault="0067075E" w:rsidP="0067075E">
                  <w:pPr>
                    <w:rPr>
                      <w:b/>
                      <w:sz w:val="22"/>
                      <w:szCs w:val="18"/>
                    </w:rPr>
                  </w:pPr>
                  <w:r w:rsidRPr="00823C04">
                    <w:rPr>
                      <w:b/>
                      <w:sz w:val="22"/>
                      <w:szCs w:val="18"/>
                    </w:rPr>
                    <w:t>Palestine Polytechnic University</w:t>
                  </w:r>
                </w:p>
                <w:p w14:paraId="7244DD69" w14:textId="77777777" w:rsidR="0067075E" w:rsidRPr="00823C04" w:rsidRDefault="0067075E" w:rsidP="00E41B7E">
                  <w:pPr>
                    <w:rPr>
                      <w:sz w:val="22"/>
                      <w:szCs w:val="18"/>
                    </w:rPr>
                  </w:pPr>
                  <w:r w:rsidRPr="00823C04">
                    <w:rPr>
                      <w:sz w:val="22"/>
                      <w:szCs w:val="18"/>
                    </w:rPr>
                    <w:t>B.Eng, surveying and Geomatics Engineering</w:t>
                  </w:r>
                  <w:r w:rsidR="00E41B7E" w:rsidRPr="00823C04">
                    <w:rPr>
                      <w:sz w:val="22"/>
                      <w:szCs w:val="18"/>
                    </w:rPr>
                    <w:t xml:space="preserve">, </w:t>
                  </w:r>
                  <w:r w:rsidRPr="00823C04">
                    <w:rPr>
                      <w:sz w:val="22"/>
                      <w:szCs w:val="18"/>
                    </w:rPr>
                    <w:t>Hebron, Palestine</w:t>
                  </w:r>
                </w:p>
              </w:tc>
            </w:tr>
            <w:tr w:rsidR="0067075E" w14:paraId="47916D9D" w14:textId="77777777" w:rsidTr="0067075E"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29038C39" w14:textId="77777777" w:rsidR="0067075E" w:rsidRPr="00823C04" w:rsidRDefault="0067075E" w:rsidP="0067075E">
                  <w:pPr>
                    <w:jc w:val="right"/>
                    <w:rPr>
                      <w:i/>
                      <w:sz w:val="22"/>
                      <w:szCs w:val="18"/>
                    </w:rPr>
                  </w:pPr>
                  <w:r w:rsidRPr="00823C04">
                    <w:rPr>
                      <w:i/>
                      <w:sz w:val="22"/>
                      <w:szCs w:val="18"/>
                    </w:rPr>
                    <w:t>Sep 1997 – Jul 1998</w:t>
                  </w:r>
                </w:p>
              </w:tc>
              <w:tc>
                <w:tcPr>
                  <w:tcW w:w="7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08271CCF" w14:textId="77777777" w:rsidR="0067075E" w:rsidRPr="00823C04" w:rsidRDefault="0067075E" w:rsidP="0067075E">
                  <w:pPr>
                    <w:rPr>
                      <w:b/>
                      <w:sz w:val="22"/>
                      <w:szCs w:val="18"/>
                    </w:rPr>
                  </w:pPr>
                  <w:r w:rsidRPr="00823C04">
                    <w:rPr>
                      <w:b/>
                      <w:sz w:val="22"/>
                      <w:szCs w:val="18"/>
                    </w:rPr>
                    <w:t>Jenin Secondary Boys School</w:t>
                  </w:r>
                </w:p>
                <w:p w14:paraId="5F88EA38" w14:textId="6B69323B" w:rsidR="0067075E" w:rsidRPr="00823C04" w:rsidRDefault="0067075E" w:rsidP="00E41B7E">
                  <w:pPr>
                    <w:rPr>
                      <w:sz w:val="22"/>
                      <w:szCs w:val="18"/>
                    </w:rPr>
                  </w:pPr>
                  <w:r w:rsidRPr="00823C04">
                    <w:rPr>
                      <w:sz w:val="22"/>
                      <w:szCs w:val="18"/>
                    </w:rPr>
                    <w:t>Secondary School, Scientific Branch</w:t>
                  </w:r>
                  <w:r w:rsidR="00E41B7E" w:rsidRPr="00823C04">
                    <w:rPr>
                      <w:sz w:val="22"/>
                      <w:szCs w:val="18"/>
                    </w:rPr>
                    <w:t xml:space="preserve">, Hebron, </w:t>
                  </w:r>
                  <w:r w:rsidRPr="00823C04">
                    <w:rPr>
                      <w:sz w:val="22"/>
                      <w:szCs w:val="18"/>
                    </w:rPr>
                    <w:t>West Bank, Palestin</w:t>
                  </w:r>
                  <w:r w:rsidR="00E41B7E" w:rsidRPr="00823C04">
                    <w:rPr>
                      <w:sz w:val="22"/>
                      <w:szCs w:val="18"/>
                    </w:rPr>
                    <w:t>e</w:t>
                  </w:r>
                </w:p>
                <w:p w14:paraId="3DB8EC35" w14:textId="77777777" w:rsidR="00823C04" w:rsidRPr="00823C04" w:rsidRDefault="00823C04" w:rsidP="00E41B7E">
                  <w:pPr>
                    <w:rPr>
                      <w:sz w:val="22"/>
                      <w:szCs w:val="18"/>
                    </w:rPr>
                  </w:pPr>
                </w:p>
                <w:p w14:paraId="228E48F4" w14:textId="77777777" w:rsidR="00E41B7E" w:rsidRPr="00823C04" w:rsidRDefault="00E41B7E" w:rsidP="00E41B7E">
                  <w:pPr>
                    <w:rPr>
                      <w:sz w:val="22"/>
                      <w:szCs w:val="18"/>
                    </w:rPr>
                  </w:pPr>
                </w:p>
              </w:tc>
            </w:tr>
          </w:tbl>
          <w:p w14:paraId="312709FC" w14:textId="77777777" w:rsidR="00230652" w:rsidRPr="00230652" w:rsidRDefault="00230652" w:rsidP="00230652">
            <w:pPr>
              <w:spacing w:line="240" w:lineRule="auto"/>
              <w:ind w:left="404"/>
              <w:rPr>
                <w:rFonts w:asciiTheme="majorBidi" w:hAnsiTheme="majorBidi" w:cstheme="majorBidi"/>
                <w:sz w:val="10"/>
                <w:szCs w:val="10"/>
                <w:lang w:val="en-GB"/>
              </w:rPr>
            </w:pPr>
          </w:p>
        </w:tc>
      </w:tr>
      <w:tr w:rsidR="00400AFD" w:rsidRPr="00230652" w14:paraId="13E314A3" w14:textId="77777777" w:rsidTr="00215BB0">
        <w:tblPrEx>
          <w:tblBorders>
            <w:bottom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C0C3E" w14:textId="2BB26EBE" w:rsidR="00896B20" w:rsidRDefault="00896B20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774F2917" w14:textId="32E84ECB" w:rsidR="00E22DE6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152389E8" w14:textId="77777777" w:rsidR="00E22DE6" w:rsidRPr="00BE320E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77DE7891" w14:textId="77777777" w:rsidR="00400AFD" w:rsidRPr="00BE320E" w:rsidRDefault="00745388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Professional</w:t>
            </w:r>
            <w:r w:rsidR="00E07A1C"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400AFD"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Experience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40F10" w14:textId="77777777" w:rsidR="00E22DE6" w:rsidRPr="00E22DE6" w:rsidRDefault="00E22DE6" w:rsidP="00E22DE6">
            <w:pPr>
              <w:pStyle w:val="NormalWeb"/>
              <w:spacing w:before="60" w:after="60"/>
              <w:ind w:left="409"/>
              <w:rPr>
                <w:rFonts w:asciiTheme="majorBidi" w:hAnsiTheme="majorBidi" w:cstheme="majorBidi"/>
                <w:szCs w:val="22"/>
                <w:lang w:val="en-IE"/>
              </w:rPr>
            </w:pPr>
          </w:p>
          <w:p w14:paraId="2CC44EE9" w14:textId="09027E4D" w:rsidR="00624380" w:rsidRPr="00215BB0" w:rsidRDefault="00624380" w:rsidP="00E61A73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b/>
                <w:i/>
                <w:sz w:val="22"/>
                <w:szCs w:val="22"/>
                <w:lang w:val="en-GB"/>
              </w:rPr>
              <w:t>Licensed Land Surveyor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GB"/>
              </w:rPr>
              <w:t>, since 2007</w:t>
            </w:r>
            <w:r w:rsidR="0076387F">
              <w:rPr>
                <w:rFonts w:asciiTheme="majorBidi" w:hAnsiTheme="majorBidi" w:cstheme="majorBidi"/>
                <w:sz w:val="22"/>
                <w:szCs w:val="22"/>
                <w:lang w:val="en-GB"/>
              </w:rPr>
              <w:t>.</w:t>
            </w:r>
          </w:p>
          <w:p w14:paraId="0213FA6B" w14:textId="77777777" w:rsidR="00400AFD" w:rsidRPr="00215BB0" w:rsidRDefault="00400AFD" w:rsidP="00E61A73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IE"/>
              </w:rPr>
              <w:t>2003-2004: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</w:t>
            </w:r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Teaching assistant for Surveying and Geomatics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>Eng</w:t>
            </w:r>
            <w:proofErr w:type="spellEnd"/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at PPU, discussions</w:t>
            </w:r>
            <w:r w:rsidR="00954865">
              <w:rPr>
                <w:rFonts w:asciiTheme="majorBidi" w:hAnsiTheme="majorBidi" w:cstheme="majorBidi"/>
                <w:sz w:val="22"/>
                <w:szCs w:val="22"/>
                <w:lang w:val="en-IE"/>
              </w:rPr>
              <w:t>,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and Labs: Photogrammetry, Geodesy</w:t>
            </w:r>
            <w:r w:rsidR="00954865">
              <w:rPr>
                <w:rFonts w:asciiTheme="majorBidi" w:hAnsiTheme="majorBidi" w:cstheme="majorBidi"/>
                <w:sz w:val="22"/>
                <w:szCs w:val="22"/>
                <w:lang w:val="en-IE"/>
              </w:rPr>
              <w:t>,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and Adjustment.</w:t>
            </w:r>
          </w:p>
          <w:p w14:paraId="537A9012" w14:textId="77777777" w:rsidR="00745388" w:rsidRPr="00215BB0" w:rsidRDefault="00745388" w:rsidP="00E61A73">
            <w:pPr>
              <w:pStyle w:val="NormalWeb"/>
              <w:numPr>
                <w:ilvl w:val="0"/>
                <w:numId w:val="2"/>
              </w:numPr>
              <w:tabs>
                <w:tab w:val="left" w:pos="360"/>
                <w:tab w:val="num" w:pos="404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en-IE" w:eastAsia="en-US"/>
              </w:rPr>
              <w:t>2003:</w:t>
            </w:r>
            <w:r w:rsidRPr="00215BB0">
              <w:rPr>
                <w:rFonts w:asciiTheme="majorBidi" w:hAnsiTheme="majorBidi" w:cstheme="majorBidi"/>
                <w:bCs/>
                <w:sz w:val="22"/>
                <w:szCs w:val="22"/>
                <w:lang w:val="en-IE" w:eastAsia="en-US"/>
              </w:rPr>
              <w:t xml:space="preserve"> </w:t>
            </w:r>
            <w:r w:rsidRPr="00215BB0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GB" w:eastAsia="en-US"/>
              </w:rPr>
              <w:t>GIS and Cartography</w:t>
            </w:r>
            <w:r w:rsidRPr="00215BB0">
              <w:rPr>
                <w:rFonts w:asciiTheme="majorBidi" w:hAnsiTheme="majorBidi" w:cstheme="majorBidi"/>
                <w:bCs/>
                <w:sz w:val="22"/>
                <w:szCs w:val="22"/>
                <w:lang w:val="en-GB" w:eastAsia="en-US"/>
              </w:rPr>
              <w:t>, Electricity Network Map of Al-</w:t>
            </w:r>
            <w:proofErr w:type="spellStart"/>
            <w:r w:rsidRPr="00215BB0">
              <w:rPr>
                <w:rFonts w:asciiTheme="majorBidi" w:hAnsiTheme="majorBidi" w:cstheme="majorBidi"/>
                <w:bCs/>
                <w:sz w:val="22"/>
                <w:szCs w:val="22"/>
                <w:lang w:val="en-GB" w:eastAsia="en-US"/>
              </w:rPr>
              <w:t>Fawwar</w:t>
            </w:r>
            <w:proofErr w:type="spellEnd"/>
            <w:r w:rsidRPr="00215BB0">
              <w:rPr>
                <w:rFonts w:asciiTheme="majorBidi" w:hAnsiTheme="majorBidi" w:cstheme="majorBidi"/>
                <w:bCs/>
                <w:sz w:val="22"/>
                <w:szCs w:val="22"/>
                <w:lang w:val="en-GB" w:eastAsia="en-US"/>
              </w:rPr>
              <w:t xml:space="preserve"> Camp.</w:t>
            </w:r>
          </w:p>
          <w:p w14:paraId="1FF5DB09" w14:textId="77777777" w:rsidR="00400AFD" w:rsidRPr="00215BB0" w:rsidRDefault="00400AFD" w:rsidP="00E61A73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IE"/>
              </w:rPr>
              <w:t>2006-2008: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r w:rsidR="0007764B"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Lecturer</w:t>
            </w:r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 xml:space="preserve"> for Surveying and Geomatics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>Eng</w:t>
            </w:r>
            <w:proofErr w:type="spellEnd"/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at PPU, teaching: Photogrammetry1, Photogrammetry2, digital Photogrammetry, Surveying, GPS, GIS, Geodesy and Adjustment.</w:t>
            </w:r>
          </w:p>
          <w:p w14:paraId="35E0A03E" w14:textId="77777777" w:rsidR="00400AFD" w:rsidRPr="00215BB0" w:rsidRDefault="00400AFD" w:rsidP="00E61A73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IE"/>
              </w:rPr>
              <w:t>2009 – 2011: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External </w:t>
            </w:r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Physical Geodesy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Teacher for Master of Geomatics Students.</w:t>
            </w:r>
          </w:p>
          <w:p w14:paraId="0570384E" w14:textId="77777777" w:rsidR="0007764B" w:rsidRPr="00215BB0" w:rsidRDefault="0007764B" w:rsidP="00E61A73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IE"/>
              </w:rPr>
              <w:t>2010: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taking apart in the project: Development of a </w:t>
            </w:r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High capacity Real-Time GNSS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Positioning Service for Moldova (MOLDPOS). </w:t>
            </w:r>
            <w:hyperlink r:id="rId11" w:history="1">
              <w:r w:rsidR="00624380" w:rsidRPr="00215BB0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IE"/>
                </w:rPr>
                <w:t>www.moldpos.eu</w:t>
              </w:r>
            </w:hyperlink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.</w:t>
            </w:r>
          </w:p>
          <w:p w14:paraId="3D2CAA47" w14:textId="77777777" w:rsidR="00745388" w:rsidRPr="00215BB0" w:rsidRDefault="00745388" w:rsidP="00E61A73">
            <w:pPr>
              <w:pStyle w:val="NormalWeb"/>
              <w:numPr>
                <w:ilvl w:val="0"/>
                <w:numId w:val="2"/>
              </w:numPr>
              <w:tabs>
                <w:tab w:val="left" w:pos="360"/>
                <w:tab w:val="num" w:pos="404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bCs/>
                <w:sz w:val="22"/>
                <w:szCs w:val="22"/>
                <w:u w:val="single"/>
                <w:lang w:val="en-GB" w:eastAsia="en-US"/>
              </w:rPr>
              <w:t>2010:</w:t>
            </w:r>
            <w:r w:rsidRPr="00215BB0">
              <w:rPr>
                <w:rFonts w:asciiTheme="majorBidi" w:hAnsiTheme="majorBidi" w:cstheme="majorBidi"/>
                <w:bCs/>
                <w:sz w:val="22"/>
                <w:szCs w:val="22"/>
                <w:lang w:val="en-GB" w:eastAsia="en-US"/>
              </w:rPr>
              <w:t xml:space="preserve"> GPS/Geodetic Engineer, fixing and testing of the </w:t>
            </w:r>
            <w:r w:rsidRPr="00215BB0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GB" w:eastAsia="en-US"/>
              </w:rPr>
              <w:t>MOLDPOS GPS-Network</w:t>
            </w:r>
            <w:r w:rsidRPr="00215BB0">
              <w:rPr>
                <w:rFonts w:asciiTheme="majorBidi" w:hAnsiTheme="majorBidi" w:cstheme="majorBidi"/>
                <w:bCs/>
                <w:sz w:val="22"/>
                <w:szCs w:val="22"/>
                <w:lang w:val="en-GB" w:eastAsia="en-US"/>
              </w:rPr>
              <w:t xml:space="preserve"> with respect to the Coordinates Transformations and the Accuracy of the calculated coordinates and heights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>.</w:t>
            </w:r>
          </w:p>
          <w:p w14:paraId="758D4A7E" w14:textId="77777777" w:rsidR="00400AFD" w:rsidRPr="00215BB0" w:rsidRDefault="00400AFD" w:rsidP="00E61A73">
            <w:pPr>
              <w:pStyle w:val="NormalWeb"/>
              <w:numPr>
                <w:ilvl w:val="0"/>
                <w:numId w:val="2"/>
              </w:numPr>
              <w:tabs>
                <w:tab w:val="left" w:pos="360"/>
                <w:tab w:val="num" w:pos="404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IE"/>
              </w:rPr>
              <w:t>2008-</w:t>
            </w:r>
            <w:r w:rsidR="0007764B" w:rsidRPr="00215BB0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IE"/>
              </w:rPr>
              <w:t>201</w:t>
            </w:r>
            <w:r w:rsidR="00745388" w:rsidRPr="00215BB0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IE"/>
              </w:rPr>
              <w:t>2</w:t>
            </w:r>
            <w:r w:rsidRPr="00215BB0">
              <w:rPr>
                <w:rFonts w:asciiTheme="majorBidi" w:hAnsiTheme="majorBidi" w:cstheme="majorBidi"/>
                <w:i/>
                <w:sz w:val="22"/>
                <w:szCs w:val="22"/>
                <w:u w:val="single"/>
                <w:lang w:val="en-IE"/>
              </w:rPr>
              <w:t>: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r w:rsid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>D</w:t>
            </w:r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evelopment of DFHRS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at the Hochschule Karlsruhe. </w:t>
            </w:r>
            <w:hyperlink r:id="rId12" w:history="1">
              <w:r w:rsidRPr="00215BB0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IE"/>
                </w:rPr>
                <w:t>www.dfhbf.de</w:t>
              </w:r>
            </w:hyperlink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.</w:t>
            </w:r>
          </w:p>
          <w:p w14:paraId="486FC8C5" w14:textId="77777777" w:rsidR="00400AFD" w:rsidRPr="00215BB0" w:rsidRDefault="0007764B" w:rsidP="00E61A73">
            <w:pPr>
              <w:pStyle w:val="NormalWeb"/>
              <w:numPr>
                <w:ilvl w:val="0"/>
                <w:numId w:val="2"/>
              </w:numPr>
              <w:tabs>
                <w:tab w:val="clear" w:pos="1080"/>
              </w:tabs>
              <w:spacing w:before="60" w:after="60"/>
              <w:ind w:left="388" w:hanging="283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2013-Now: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Lecturer for Surveying and Geomatics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>Eng</w:t>
            </w:r>
            <w:proofErr w:type="spellEnd"/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at PPU, teaching: Photogrammetry1</w:t>
            </w:r>
            <w:r w:rsid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>/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2, digital Photogrammetry, Surveying, GIS, </w:t>
            </w:r>
            <w:r w:rsid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>GNSS/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>Geodesy and Adjustment.</w:t>
            </w:r>
          </w:p>
          <w:p w14:paraId="0376174B" w14:textId="77777777" w:rsidR="00745388" w:rsidRPr="00215BB0" w:rsidRDefault="00745388" w:rsidP="00E61A73">
            <w:pPr>
              <w:pStyle w:val="NormalWeb"/>
              <w:numPr>
                <w:ilvl w:val="0"/>
                <w:numId w:val="4"/>
              </w:numPr>
              <w:tabs>
                <w:tab w:val="left" w:pos="360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388" w:hanging="283"/>
              <w:rPr>
                <w:rFonts w:asciiTheme="majorBidi" w:eastAsia="Times" w:hAnsiTheme="majorBidi" w:cstheme="majorBidi"/>
                <w:bCs/>
                <w:szCs w:val="22"/>
                <w:lang w:val="en-GB" w:eastAsia="en-US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2013: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GIS trainer, </w:t>
            </w:r>
            <w:r w:rsidRPr="00215BB0">
              <w:rPr>
                <w:rFonts w:asciiTheme="majorBidi" w:hAnsiTheme="majorBidi" w:cstheme="majorBidi"/>
                <w:bCs/>
                <w:sz w:val="22"/>
                <w:szCs w:val="22"/>
                <w:lang w:val="en-GB" w:eastAsia="en-US"/>
              </w:rPr>
              <w:t>Advanced GIS for Cadastral Surveys for the Land Surveying Department.</w:t>
            </w:r>
          </w:p>
          <w:p w14:paraId="64685709" w14:textId="77777777" w:rsidR="00745388" w:rsidRPr="00215BB0" w:rsidRDefault="00745388" w:rsidP="00E61A73">
            <w:pPr>
              <w:pStyle w:val="NormalWeb"/>
              <w:numPr>
                <w:ilvl w:val="0"/>
                <w:numId w:val="4"/>
              </w:numPr>
              <w:tabs>
                <w:tab w:val="left" w:pos="360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388" w:hanging="283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2013</w:t>
            </w:r>
            <w:r w:rsidR="00591B63"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-2014</w:t>
            </w:r>
            <w:r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 xml:space="preserve"> :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r w:rsidRPr="00215BB0">
              <w:rPr>
                <w:rFonts w:asciiTheme="majorBidi" w:hAnsiTheme="majorBidi" w:cstheme="majorBidi"/>
                <w:bCs/>
                <w:sz w:val="22"/>
                <w:szCs w:val="22"/>
                <w:lang w:val="en-GB" w:eastAsia="en-US"/>
              </w:rPr>
              <w:t xml:space="preserve">Project Controller , </w:t>
            </w:r>
            <w:r w:rsidRPr="00215BB0">
              <w:rPr>
                <w:rFonts w:asciiTheme="majorBidi" w:hAnsiTheme="majorBidi" w:cstheme="majorBidi"/>
                <w:b/>
                <w:i/>
                <w:iCs/>
                <w:sz w:val="22"/>
                <w:szCs w:val="22"/>
                <w:lang w:val="en-GB" w:eastAsia="en-US"/>
              </w:rPr>
              <w:t>Cadastral Surveys</w:t>
            </w:r>
            <w:r w:rsidRPr="00215BB0">
              <w:rPr>
                <w:rFonts w:asciiTheme="majorBidi" w:hAnsiTheme="majorBidi" w:cstheme="majorBidi"/>
                <w:bCs/>
                <w:sz w:val="22"/>
                <w:szCs w:val="22"/>
                <w:lang w:val="en-GB" w:eastAsia="en-US"/>
              </w:rPr>
              <w:t xml:space="preserve"> of more than </w:t>
            </w:r>
            <w:r w:rsidR="005E2384" w:rsidRPr="00215BB0">
              <w:rPr>
                <w:rFonts w:asciiTheme="majorBidi" w:hAnsiTheme="majorBidi" w:cstheme="majorBidi"/>
                <w:bCs/>
                <w:sz w:val="22"/>
                <w:szCs w:val="22"/>
                <w:lang w:val="en-GB" w:eastAsia="en-US"/>
              </w:rPr>
              <w:t>7,5</w:t>
            </w:r>
            <w:r w:rsidRPr="00215BB0">
              <w:rPr>
                <w:rFonts w:asciiTheme="majorBidi" w:hAnsiTheme="majorBidi" w:cstheme="majorBidi"/>
                <w:bCs/>
                <w:sz w:val="22"/>
                <w:szCs w:val="22"/>
                <w:lang w:val="en-GB" w:eastAsia="en-US"/>
              </w:rPr>
              <w:t>00 Donums in Dura city for the Land Surveying Department.</w:t>
            </w:r>
          </w:p>
          <w:p w14:paraId="11DFD65B" w14:textId="77777777" w:rsidR="001D5454" w:rsidRPr="00215BB0" w:rsidRDefault="001D5454" w:rsidP="00E61A73">
            <w:pPr>
              <w:pStyle w:val="NormalWeb"/>
              <w:numPr>
                <w:ilvl w:val="0"/>
                <w:numId w:val="4"/>
              </w:numPr>
              <w:tabs>
                <w:tab w:val="left" w:pos="360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388" w:hanging="283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201</w:t>
            </w:r>
            <w:r w:rsidR="00DF4074"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5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: Geometric Correction and Image Processing </w:t>
            </w:r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 xml:space="preserve">of </w:t>
            </w:r>
            <w:proofErr w:type="spellStart"/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Photogramoter</w:t>
            </w:r>
            <w:r w:rsidR="004516E3"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i</w:t>
            </w:r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c</w:t>
            </w:r>
            <w:proofErr w:type="spellEnd"/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 xml:space="preserve"> Orthophoto of Hebron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City and Surrounding Area (30x30 km). Positional</w:t>
            </w:r>
            <w:r w:rsidR="008F4C60"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accuracy transformed from 5m to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0.3m.</w:t>
            </w:r>
          </w:p>
          <w:p w14:paraId="532F0B9E" w14:textId="77777777" w:rsidR="00E61A73" w:rsidRPr="00145DEA" w:rsidRDefault="006502DA" w:rsidP="00145DEA">
            <w:pPr>
              <w:pStyle w:val="NormalWeb"/>
              <w:numPr>
                <w:ilvl w:val="0"/>
                <w:numId w:val="4"/>
              </w:numPr>
              <w:tabs>
                <w:tab w:val="left" w:pos="360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388" w:hanging="283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201</w:t>
            </w:r>
            <w:r w:rsidR="003A2926"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6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: Geometric Correction and Image Processing </w:t>
            </w:r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 xml:space="preserve">of </w:t>
            </w:r>
            <w:proofErr w:type="spellStart"/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Photogramoteric</w:t>
            </w:r>
            <w:proofErr w:type="spellEnd"/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 xml:space="preserve"> Orthophoto of AL-</w:t>
            </w:r>
            <w:proofErr w:type="spellStart"/>
            <w:r w:rsidRPr="00215BB0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IE"/>
              </w:rPr>
              <w:t>Dahriyya</w:t>
            </w:r>
            <w:proofErr w:type="spellEnd"/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City (10x10 km). Positional accuracy transformed from 5m to 0.3m.</w:t>
            </w:r>
          </w:p>
          <w:p w14:paraId="4EDD8CD5" w14:textId="77777777" w:rsidR="00F55CB7" w:rsidRPr="007642E1" w:rsidRDefault="00F55CB7" w:rsidP="00E61A73">
            <w:pPr>
              <w:pStyle w:val="NormalWeb"/>
              <w:numPr>
                <w:ilvl w:val="0"/>
                <w:numId w:val="4"/>
              </w:numPr>
              <w:tabs>
                <w:tab w:val="left" w:pos="360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388" w:hanging="283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lastRenderedPageBreak/>
              <w:t>2017: (TESLA-project by Erasmus+</w:t>
            </w:r>
            <w:r w:rsidR="0076387F"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):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Virtual Reality application in higher education in Palestine (GIS and Geography).</w:t>
            </w:r>
          </w:p>
          <w:p w14:paraId="24709874" w14:textId="77777777" w:rsidR="00D75CCB" w:rsidRDefault="007642E1" w:rsidP="00145DEA">
            <w:pPr>
              <w:pStyle w:val="NormalWeb"/>
              <w:numPr>
                <w:ilvl w:val="0"/>
                <w:numId w:val="4"/>
              </w:numPr>
              <w:tabs>
                <w:tab w:val="left" w:pos="360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388" w:hanging="283"/>
              <w:rPr>
                <w:rFonts w:asciiTheme="majorBidi" w:hAnsiTheme="majorBidi" w:cstheme="majorBidi"/>
                <w:szCs w:val="22"/>
                <w:lang w:val="en-IE"/>
              </w:rPr>
            </w:pPr>
            <w:r w:rsidRPr="007642E1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val="en-IE"/>
              </w:rPr>
              <w:t>2018:</w:t>
            </w:r>
            <w:r w:rsidRPr="007642E1">
              <w:rPr>
                <w:rFonts w:asciiTheme="majorBidi" w:hAnsiTheme="majorBidi" w:cstheme="majorBidi"/>
                <w:i/>
                <w:iCs/>
                <w:szCs w:val="22"/>
                <w:u w:val="single"/>
                <w:lang w:val="en-IE"/>
              </w:rPr>
              <w:t xml:space="preserve"> (GNSS Service Network – Geodetic)</w:t>
            </w:r>
            <w:r>
              <w:rPr>
                <w:rFonts w:asciiTheme="majorBidi" w:hAnsiTheme="majorBidi" w:cstheme="majorBidi"/>
                <w:szCs w:val="22"/>
                <w:lang w:val="en-IE"/>
              </w:rPr>
              <w:t xml:space="preserve"> : design of </w:t>
            </w:r>
            <w:r w:rsidRPr="007642E1">
              <w:rPr>
                <w:rFonts w:asciiTheme="majorBidi" w:hAnsiTheme="majorBidi" w:cstheme="majorBidi"/>
                <w:b/>
                <w:bCs/>
                <w:i/>
                <w:iCs/>
                <w:szCs w:val="22"/>
                <w:lang w:val="en-IE"/>
              </w:rPr>
              <w:t>GNSS CORS network</w:t>
            </w:r>
            <w:r>
              <w:rPr>
                <w:rFonts w:asciiTheme="majorBidi" w:hAnsiTheme="majorBidi" w:cstheme="majorBidi"/>
                <w:szCs w:val="22"/>
                <w:lang w:val="en-IE"/>
              </w:rPr>
              <w:t xml:space="preserve"> </w:t>
            </w:r>
            <w:r w:rsidR="0076387F">
              <w:rPr>
                <w:rFonts w:asciiTheme="majorBidi" w:hAnsiTheme="majorBidi" w:cstheme="majorBidi"/>
                <w:szCs w:val="22"/>
                <w:lang w:val="en-IE"/>
              </w:rPr>
              <w:t xml:space="preserve">in Palestine </w:t>
            </w:r>
            <w:r>
              <w:rPr>
                <w:rFonts w:asciiTheme="majorBidi" w:hAnsiTheme="majorBidi" w:cstheme="majorBidi"/>
                <w:szCs w:val="22"/>
                <w:lang w:val="en-IE"/>
              </w:rPr>
              <w:t xml:space="preserve">for geodetic </w:t>
            </w:r>
            <w:r w:rsidR="00195245">
              <w:rPr>
                <w:rFonts w:asciiTheme="majorBidi" w:hAnsiTheme="majorBidi" w:cstheme="majorBidi"/>
                <w:szCs w:val="22"/>
                <w:lang w:val="en-IE"/>
              </w:rPr>
              <w:t>infrastructures</w:t>
            </w:r>
            <w:r>
              <w:rPr>
                <w:rFonts w:asciiTheme="majorBidi" w:hAnsiTheme="majorBidi" w:cstheme="majorBidi"/>
                <w:szCs w:val="22"/>
                <w:lang w:val="en-IE"/>
              </w:rPr>
              <w:t xml:space="preserve"> including ITRF connection and Orbit transformations</w:t>
            </w:r>
            <w:r w:rsidR="0076387F">
              <w:rPr>
                <w:rFonts w:asciiTheme="majorBidi" w:hAnsiTheme="majorBidi" w:cstheme="majorBidi"/>
                <w:szCs w:val="22"/>
                <w:lang w:val="en-IE"/>
              </w:rPr>
              <w:t xml:space="preserve"> (GROMA-</w:t>
            </w:r>
            <w:proofErr w:type="spellStart"/>
            <w:r w:rsidR="0076387F">
              <w:rPr>
                <w:rFonts w:asciiTheme="majorBidi" w:hAnsiTheme="majorBidi" w:cstheme="majorBidi"/>
                <w:szCs w:val="22"/>
                <w:lang w:val="en-IE"/>
              </w:rPr>
              <w:t>GeoSystems</w:t>
            </w:r>
            <w:proofErr w:type="spellEnd"/>
            <w:r w:rsidR="0076387F">
              <w:rPr>
                <w:rFonts w:asciiTheme="majorBidi" w:hAnsiTheme="majorBidi" w:cstheme="majorBidi"/>
                <w:szCs w:val="22"/>
                <w:lang w:val="en-IE"/>
              </w:rPr>
              <w:t>)</w:t>
            </w:r>
            <w:r w:rsidR="000B2578">
              <w:rPr>
                <w:rFonts w:asciiTheme="majorBidi" w:hAnsiTheme="majorBidi" w:cstheme="majorBidi"/>
                <w:szCs w:val="22"/>
                <w:lang w:val="en-IE"/>
              </w:rPr>
              <w:t>.</w:t>
            </w:r>
          </w:p>
          <w:p w14:paraId="4075346E" w14:textId="77777777" w:rsidR="000B2578" w:rsidRPr="00823C04" w:rsidRDefault="000B2578" w:rsidP="00145DEA">
            <w:pPr>
              <w:pStyle w:val="NormalWeb"/>
              <w:numPr>
                <w:ilvl w:val="0"/>
                <w:numId w:val="4"/>
              </w:numPr>
              <w:tabs>
                <w:tab w:val="left" w:pos="360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388" w:hanging="283"/>
              <w:rPr>
                <w:rFonts w:asciiTheme="majorBidi" w:hAnsiTheme="majorBidi" w:cstheme="majorBidi"/>
                <w:szCs w:val="22"/>
                <w:lang w:val="en-IE"/>
              </w:rPr>
            </w:pPr>
            <w:r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val="en-IE"/>
              </w:rPr>
              <w:t>2019</w:t>
            </w:r>
            <w:r w:rsidRPr="000B2578">
              <w:rPr>
                <w:rFonts w:asciiTheme="majorBidi" w:hAnsiTheme="majorBidi" w:cstheme="majorBidi"/>
                <w:szCs w:val="22"/>
                <w:lang w:val="en-IE"/>
              </w:rPr>
              <w:t>:</w:t>
            </w:r>
            <w:r>
              <w:rPr>
                <w:rFonts w:asciiTheme="majorBidi" w:hAnsiTheme="majorBidi" w:cstheme="majorBidi"/>
                <w:szCs w:val="22"/>
                <w:lang w:val="en-IE"/>
              </w:rPr>
              <w:t xml:space="preserve"> </w:t>
            </w:r>
            <w:r w:rsidRPr="000B2578">
              <w:rPr>
                <w:rFonts w:asciiTheme="majorBidi" w:hAnsiTheme="majorBidi" w:cstheme="majorBidi"/>
                <w:b/>
                <w:bCs/>
                <w:szCs w:val="22"/>
                <w:lang w:val="en-IE"/>
              </w:rPr>
              <w:t>Real Estate Evaluator</w:t>
            </w:r>
          </w:p>
          <w:p w14:paraId="0E956226" w14:textId="101994FC" w:rsidR="00823C04" w:rsidRPr="00145DEA" w:rsidRDefault="00823C04" w:rsidP="00823C04">
            <w:pPr>
              <w:pStyle w:val="NormalWeb"/>
              <w:tabs>
                <w:tab w:val="left" w:pos="360"/>
                <w:tab w:val="right" w:pos="9000"/>
              </w:tabs>
              <w:autoSpaceDE w:val="0"/>
              <w:autoSpaceDN w:val="0"/>
              <w:adjustRightInd w:val="0"/>
              <w:spacing w:before="60" w:after="60"/>
              <w:ind w:left="388"/>
              <w:rPr>
                <w:rFonts w:asciiTheme="majorBidi" w:hAnsiTheme="majorBidi" w:cstheme="majorBidi"/>
                <w:szCs w:val="22"/>
                <w:lang w:val="en-IE"/>
              </w:rPr>
            </w:pPr>
          </w:p>
        </w:tc>
      </w:tr>
      <w:tr w:rsidR="00D75CCB" w:rsidRPr="00230652" w14:paraId="0EA5E517" w14:textId="77777777" w:rsidTr="00215BB0">
        <w:tblPrEx>
          <w:tblBorders>
            <w:bottom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92313" w14:textId="77777777" w:rsidR="00E22DE6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1083F572" w14:textId="77777777" w:rsidR="00E22DE6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099B79F9" w14:textId="2D4378F4" w:rsidR="00D75CCB" w:rsidRPr="00BE320E" w:rsidRDefault="00D75CCB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Teaching Experience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4DB6C" w14:textId="77777777" w:rsidR="00E22DE6" w:rsidRPr="00E22DE6" w:rsidRDefault="00E22DE6" w:rsidP="00E22DE6">
            <w:pPr>
              <w:pStyle w:val="NormalWeb"/>
              <w:spacing w:before="60" w:after="60"/>
              <w:ind w:left="409"/>
              <w:rPr>
                <w:rStyle w:val="Strong"/>
                <w:b w:val="0"/>
                <w:iCs/>
                <w:sz w:val="22"/>
                <w:szCs w:val="22"/>
              </w:rPr>
            </w:pPr>
          </w:p>
          <w:p w14:paraId="2CA3073F" w14:textId="0CCBF93A" w:rsidR="00D75CCB" w:rsidRPr="00E61A73" w:rsidRDefault="00D75CCB" w:rsidP="00D75CCB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Style w:val="Strong"/>
                <w:b w:val="0"/>
                <w:iCs/>
                <w:sz w:val="22"/>
                <w:szCs w:val="22"/>
              </w:rPr>
            </w:pPr>
            <w:r w:rsidRPr="00E61A73">
              <w:rPr>
                <w:rStyle w:val="Strong"/>
                <w:bCs w:val="0"/>
                <w:i/>
                <w:sz w:val="22"/>
                <w:szCs w:val="22"/>
              </w:rPr>
              <w:t>Land Surveying courses (PPU):</w:t>
            </w:r>
            <w:r w:rsidRPr="00E61A73">
              <w:rPr>
                <w:rStyle w:val="Strong"/>
                <w:b w:val="0"/>
                <w:iCs/>
                <w:sz w:val="22"/>
                <w:szCs w:val="22"/>
              </w:rPr>
              <w:t xml:space="preserve"> Surveying I &amp; II , advanced Plan Surveying</w:t>
            </w:r>
          </w:p>
          <w:p w14:paraId="0559C1CC" w14:textId="77777777" w:rsidR="00D75CCB" w:rsidRPr="00E61A73" w:rsidRDefault="00D75CCB" w:rsidP="00D75CCB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Style w:val="Strong"/>
                <w:b w:val="0"/>
                <w:iCs/>
                <w:sz w:val="22"/>
                <w:szCs w:val="22"/>
              </w:rPr>
            </w:pPr>
            <w:r w:rsidRPr="00E61A73">
              <w:rPr>
                <w:rStyle w:val="Strong"/>
                <w:bCs w:val="0"/>
                <w:i/>
                <w:sz w:val="22"/>
                <w:szCs w:val="22"/>
              </w:rPr>
              <w:t xml:space="preserve">Geodesy courses : </w:t>
            </w:r>
            <w:r w:rsidRPr="00E61A73">
              <w:rPr>
                <w:rStyle w:val="Strong"/>
                <w:b w:val="0"/>
                <w:iCs/>
                <w:sz w:val="22"/>
                <w:szCs w:val="22"/>
              </w:rPr>
              <w:t>Geodesy (PPU) , Physical Geodesy (HS-Karlsruhe) , gravimetry (HS-Karlsruhe)</w:t>
            </w:r>
          </w:p>
          <w:p w14:paraId="5F6C74A4" w14:textId="77777777" w:rsidR="00D75CCB" w:rsidRPr="00E61A73" w:rsidRDefault="00D75CCB" w:rsidP="00D75CCB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Style w:val="Strong"/>
                <w:b w:val="0"/>
                <w:iCs/>
                <w:sz w:val="22"/>
                <w:szCs w:val="22"/>
              </w:rPr>
            </w:pPr>
            <w:r w:rsidRPr="00E61A73">
              <w:rPr>
                <w:rStyle w:val="Strong"/>
                <w:bCs w:val="0"/>
                <w:i/>
                <w:sz w:val="22"/>
                <w:szCs w:val="22"/>
              </w:rPr>
              <w:t>Adjustment</w:t>
            </w:r>
            <w:r w:rsidRPr="00E61A73">
              <w:rPr>
                <w:rStyle w:val="Strong"/>
                <w:b w:val="0"/>
                <w:iCs/>
                <w:sz w:val="22"/>
                <w:szCs w:val="22"/>
              </w:rPr>
              <w:t xml:space="preserve"> : Theory of Errors I &amp; II (PPU), Adjustment &amp; Statistics (HS-Karlsruhe)</w:t>
            </w:r>
          </w:p>
          <w:p w14:paraId="5EC3A6FF" w14:textId="77777777" w:rsidR="00D75CCB" w:rsidRPr="00E61A73" w:rsidRDefault="00D75CCB" w:rsidP="00D75CCB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Style w:val="Strong"/>
                <w:bCs w:val="0"/>
                <w:iCs/>
                <w:sz w:val="22"/>
                <w:szCs w:val="22"/>
              </w:rPr>
            </w:pPr>
            <w:r w:rsidRPr="00E61A73">
              <w:rPr>
                <w:rStyle w:val="Strong"/>
                <w:bCs w:val="0"/>
                <w:iCs/>
                <w:sz w:val="22"/>
                <w:szCs w:val="22"/>
              </w:rPr>
              <w:t>GNSS (PPU)</w:t>
            </w:r>
          </w:p>
          <w:p w14:paraId="12EA624D" w14:textId="77777777" w:rsidR="00D75CCB" w:rsidRPr="00E61A73" w:rsidRDefault="00D75CCB" w:rsidP="00D75CCB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Style w:val="Strong"/>
                <w:b w:val="0"/>
                <w:iCs/>
                <w:sz w:val="22"/>
                <w:szCs w:val="22"/>
              </w:rPr>
            </w:pPr>
            <w:r w:rsidRPr="00E61A73">
              <w:rPr>
                <w:rStyle w:val="Strong"/>
                <w:bCs w:val="0"/>
                <w:i/>
                <w:sz w:val="22"/>
                <w:szCs w:val="22"/>
              </w:rPr>
              <w:t>Photogrammetry (PPU):</w:t>
            </w:r>
            <w:r w:rsidRPr="00E61A73">
              <w:rPr>
                <w:rStyle w:val="Strong"/>
                <w:b w:val="0"/>
                <w:iCs/>
                <w:sz w:val="22"/>
                <w:szCs w:val="22"/>
              </w:rPr>
              <w:t xml:space="preserve"> Photogrammetry I &amp; II , Digital Photogrammetry</w:t>
            </w:r>
          </w:p>
          <w:p w14:paraId="0BD1F10F" w14:textId="77777777" w:rsidR="00D75CCB" w:rsidRPr="00823C04" w:rsidRDefault="00D75CCB" w:rsidP="007022E2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spacing w:before="60" w:after="60"/>
              <w:ind w:left="409" w:hanging="318"/>
              <w:rPr>
                <w:rStyle w:val="Strong"/>
                <w:rFonts w:asciiTheme="majorBidi" w:hAnsiTheme="majorBidi" w:cstheme="majorBidi"/>
                <w:b w:val="0"/>
                <w:i/>
                <w:sz w:val="22"/>
                <w:szCs w:val="22"/>
                <w:lang w:val="en-GB"/>
              </w:rPr>
            </w:pPr>
            <w:r w:rsidRPr="00E61A73">
              <w:rPr>
                <w:rStyle w:val="Strong"/>
                <w:bCs w:val="0"/>
                <w:i/>
                <w:sz w:val="22"/>
                <w:szCs w:val="22"/>
              </w:rPr>
              <w:t>Scientific Research Methods (PPU)</w:t>
            </w:r>
          </w:p>
          <w:p w14:paraId="44C9D966" w14:textId="5FE5BEB4" w:rsidR="00823C04" w:rsidRPr="007022E2" w:rsidRDefault="00823C04" w:rsidP="00823C04">
            <w:pPr>
              <w:pStyle w:val="NormalWeb"/>
              <w:spacing w:before="60" w:after="60"/>
              <w:ind w:left="409"/>
              <w:rPr>
                <w:rFonts w:asciiTheme="majorBidi" w:hAnsiTheme="majorBidi" w:cstheme="majorBidi"/>
                <w:bCs/>
                <w:i/>
                <w:sz w:val="22"/>
                <w:szCs w:val="22"/>
                <w:lang w:val="en-GB"/>
              </w:rPr>
            </w:pPr>
          </w:p>
        </w:tc>
      </w:tr>
      <w:tr w:rsidR="00400AFD" w:rsidRPr="00230652" w14:paraId="7F309446" w14:textId="77777777" w:rsidTr="00215BB0">
        <w:tblPrEx>
          <w:tblBorders>
            <w:bottom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25E54" w14:textId="77777777" w:rsidR="00896B20" w:rsidRPr="00BE320E" w:rsidRDefault="00896B20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2BF96E1F" w14:textId="316BD0DC" w:rsidR="00215BB0" w:rsidRDefault="00215BB0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1038557A" w14:textId="5C33DCB8" w:rsidR="00E22DE6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4CA76FE9" w14:textId="4E7D1B28" w:rsidR="00E22DE6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30879B62" w14:textId="5D60CDE0" w:rsidR="00E22DE6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65C6EAF5" w14:textId="1B309804" w:rsidR="00E22DE6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32449138" w14:textId="77777777" w:rsidR="00E22DE6" w:rsidRPr="00BE320E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1B02582E" w14:textId="77777777" w:rsidR="00400AFD" w:rsidRPr="00BE320E" w:rsidRDefault="00400AFD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Publications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DAA09" w14:textId="77777777" w:rsidR="00BE320E" w:rsidRPr="00E84ACF" w:rsidRDefault="00C4198E" w:rsidP="00BA5D43">
            <w:pPr>
              <w:pStyle w:val="NormalWeb"/>
              <w:ind w:left="409"/>
              <w:jc w:val="right"/>
              <w:rPr>
                <w:rFonts w:asciiTheme="majorBidi" w:hAnsiTheme="majorBidi" w:cstheme="majorBidi"/>
                <w:color w:val="0000FF"/>
                <w:sz w:val="22"/>
                <w:szCs w:val="22"/>
                <w:u w:val="single"/>
                <w:lang w:val="en-GB"/>
              </w:rPr>
            </w:pPr>
            <w:hyperlink r:id="rId13" w:history="1">
              <w:r w:rsidR="00980FA6" w:rsidRPr="00E84ACF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GB"/>
                </w:rPr>
                <w:t>www.researchgate.net/profile/Ghadi_Younis</w:t>
              </w:r>
            </w:hyperlink>
          </w:p>
          <w:p w14:paraId="7571067D" w14:textId="77777777" w:rsidR="009E3E3A" w:rsidRPr="009E3E3A" w:rsidRDefault="00C4198E" w:rsidP="00BA5D43">
            <w:pPr>
              <w:pStyle w:val="Heading21"/>
              <w:spacing w:before="0" w:after="0" w:line="240" w:lineRule="auto"/>
              <w:jc w:val="right"/>
              <w:rPr>
                <w:b/>
                <w:bCs w:val="0"/>
                <w:color w:val="0070C0"/>
                <w:sz w:val="16"/>
                <w:szCs w:val="16"/>
                <w:u w:val="single"/>
              </w:rPr>
            </w:pPr>
            <w:hyperlink r:id="rId14" w:history="1">
              <w:r w:rsidR="009E3E3A" w:rsidRPr="009E3E3A">
                <w:rPr>
                  <w:rStyle w:val="Hyperlink"/>
                  <w:color w:val="0070C0"/>
                  <w:sz w:val="20"/>
                  <w:szCs w:val="20"/>
                </w:rPr>
                <w:t>https://scholar.google.com/citations?user=7O5dRs8AAAAJ&amp;hl=en</w:t>
              </w:r>
            </w:hyperlink>
          </w:p>
          <w:p w14:paraId="0C12E6D8" w14:textId="77777777" w:rsidR="0067075E" w:rsidRPr="00E84ACF" w:rsidRDefault="0067075E" w:rsidP="0067075E">
            <w:pPr>
              <w:pStyle w:val="Heading21"/>
              <w:rPr>
                <w:b/>
                <w:bCs w:val="0"/>
                <w:sz w:val="22"/>
                <w:szCs w:val="22"/>
                <w:u w:val="single"/>
              </w:rPr>
            </w:pPr>
            <w:r w:rsidRPr="00E84ACF">
              <w:rPr>
                <w:b/>
                <w:bCs w:val="0"/>
                <w:sz w:val="22"/>
                <w:szCs w:val="22"/>
                <w:u w:val="single"/>
              </w:rPr>
              <w:t xml:space="preserve">Journal </w:t>
            </w:r>
            <w:r w:rsidR="009325C7">
              <w:rPr>
                <w:b/>
                <w:bCs w:val="0"/>
                <w:sz w:val="22"/>
                <w:szCs w:val="22"/>
                <w:u w:val="single"/>
              </w:rPr>
              <w:t>Articles</w:t>
            </w:r>
          </w:p>
          <w:p w14:paraId="4C2EA2A4" w14:textId="77777777" w:rsidR="0067075E" w:rsidRDefault="0067075E" w:rsidP="00BC61FE">
            <w:pPr>
              <w:spacing w:before="240" w:after="240"/>
              <w:ind w:left="547" w:hanging="547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Ghadi Younis: </w:t>
            </w:r>
            <w:r w:rsidR="00BC61FE" w:rsidRPr="00BC61FE">
              <w:rPr>
                <w:b/>
                <w:bCs/>
                <w:i/>
                <w:iCs/>
                <w:sz w:val="22"/>
                <w:szCs w:val="22"/>
              </w:rPr>
              <w:t>The Effect of Using Multiple Coordinate</w:t>
            </w:r>
            <w:r w:rsidR="00653D6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C61FE" w:rsidRPr="00BC61FE">
              <w:rPr>
                <w:b/>
                <w:bCs/>
                <w:i/>
                <w:iCs/>
                <w:sz w:val="22"/>
                <w:szCs w:val="22"/>
              </w:rPr>
              <w:t xml:space="preserve">Systems and Datum Transformations on the Calculated </w:t>
            </w:r>
            <w:r w:rsidR="00653D65">
              <w:rPr>
                <w:b/>
                <w:bCs/>
                <w:i/>
                <w:iCs/>
                <w:sz w:val="22"/>
                <w:szCs w:val="22"/>
              </w:rPr>
              <w:t>Coordinates</w:t>
            </w:r>
            <w:r w:rsidR="00BC61FE" w:rsidRPr="00BC61FE">
              <w:rPr>
                <w:b/>
                <w:bCs/>
                <w:i/>
                <w:iCs/>
                <w:sz w:val="22"/>
                <w:szCs w:val="22"/>
              </w:rPr>
              <w:t xml:space="preserve"> in Palestine</w:t>
            </w:r>
            <w:r w:rsidRPr="00E84ACF">
              <w:rPr>
                <w:sz w:val="22"/>
                <w:szCs w:val="22"/>
              </w:rPr>
              <w:t xml:space="preserve">. </w:t>
            </w:r>
            <w:r w:rsidR="00BC61FE" w:rsidRPr="00BC61FE">
              <w:rPr>
                <w:sz w:val="22"/>
                <w:szCs w:val="22"/>
              </w:rPr>
              <w:t>Bulletin of Geography</w:t>
            </w:r>
            <w:r w:rsidR="00BC61FE">
              <w:rPr>
                <w:sz w:val="22"/>
                <w:szCs w:val="22"/>
              </w:rPr>
              <w:t>:</w:t>
            </w:r>
            <w:r w:rsidR="00BC61FE" w:rsidRPr="00BC61FE">
              <w:rPr>
                <w:sz w:val="22"/>
                <w:szCs w:val="22"/>
              </w:rPr>
              <w:t xml:space="preserve"> Physical Geography Series</w:t>
            </w:r>
            <w:r w:rsidR="00BC61FE">
              <w:rPr>
                <w:sz w:val="22"/>
                <w:szCs w:val="22"/>
              </w:rPr>
              <w:t xml:space="preserve"> 12</w:t>
            </w:r>
            <w:r w:rsidRPr="00E84ACF">
              <w:rPr>
                <w:sz w:val="22"/>
                <w:szCs w:val="22"/>
              </w:rPr>
              <w:t>/</w:t>
            </w:r>
            <w:r w:rsidR="00BC61FE">
              <w:rPr>
                <w:sz w:val="22"/>
                <w:szCs w:val="22"/>
              </w:rPr>
              <w:t>2020</w:t>
            </w:r>
            <w:r w:rsidRPr="00E84ACF">
              <w:rPr>
                <w:sz w:val="22"/>
                <w:szCs w:val="22"/>
              </w:rPr>
              <w:t xml:space="preserve">, </w:t>
            </w:r>
            <w:r w:rsidR="00BC61FE">
              <w:rPr>
                <w:sz w:val="22"/>
                <w:szCs w:val="22"/>
              </w:rPr>
              <w:t>1</w:t>
            </w:r>
            <w:r w:rsidR="00191E12">
              <w:rPr>
                <w:sz w:val="22"/>
                <w:szCs w:val="22"/>
              </w:rPr>
              <w:t>9</w:t>
            </w:r>
            <w:r w:rsidRPr="00E84ACF">
              <w:rPr>
                <w:sz w:val="22"/>
                <w:szCs w:val="22"/>
              </w:rPr>
              <w:t>(</w:t>
            </w:r>
            <w:r w:rsidR="00BC61FE">
              <w:rPr>
                <w:sz w:val="22"/>
                <w:szCs w:val="22"/>
              </w:rPr>
              <w:t>1</w:t>
            </w:r>
            <w:r w:rsidRPr="00E84ACF">
              <w:rPr>
                <w:sz w:val="22"/>
                <w:szCs w:val="22"/>
              </w:rPr>
              <w:t>):</w:t>
            </w:r>
            <w:r w:rsidR="00BC61FE">
              <w:rPr>
                <w:sz w:val="22"/>
                <w:szCs w:val="22"/>
              </w:rPr>
              <w:t xml:space="preserve"> </w:t>
            </w:r>
            <w:r w:rsidR="00191E12">
              <w:rPr>
                <w:sz w:val="22"/>
                <w:szCs w:val="22"/>
              </w:rPr>
              <w:t>31-41</w:t>
            </w:r>
            <w:r w:rsidR="00A81B07">
              <w:rPr>
                <w:sz w:val="22"/>
                <w:szCs w:val="22"/>
              </w:rPr>
              <w:t xml:space="preserve"> </w:t>
            </w:r>
            <w:r w:rsidR="00171276">
              <w:rPr>
                <w:sz w:val="22"/>
                <w:szCs w:val="22"/>
              </w:rPr>
              <w:t>DOI:10.2478/bgeo-2020-0008</w:t>
            </w:r>
          </w:p>
          <w:p w14:paraId="342253EE" w14:textId="77777777" w:rsidR="00BC61FE" w:rsidRPr="00E84ACF" w:rsidRDefault="00BC61FE" w:rsidP="002E62B0">
            <w:pPr>
              <w:spacing w:before="240" w:after="240"/>
              <w:ind w:left="547" w:hanging="547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Ghadi Younis: </w:t>
            </w:r>
            <w:r w:rsidRPr="002E62B0">
              <w:rPr>
                <w:b/>
                <w:bCs/>
                <w:i/>
                <w:iCs/>
                <w:sz w:val="22"/>
                <w:szCs w:val="22"/>
              </w:rPr>
              <w:t>3D Modelling of Earth Kinematics in Palestine for GNSS and Geodetic Time-Dependent Positioning</w:t>
            </w:r>
            <w:r w:rsidRPr="00E84ACF">
              <w:rPr>
                <w:sz w:val="22"/>
                <w:szCs w:val="22"/>
              </w:rPr>
              <w:t>. International Journal of Recent Technology and Engineering 09/2019, 8(3):6034-6039  DOI:10.35940/ijrte.C5577.098319</w:t>
            </w:r>
          </w:p>
          <w:p w14:paraId="23FAAFF3" w14:textId="77777777" w:rsidR="00AA40C7" w:rsidRPr="00E84ACF" w:rsidRDefault="00AA40C7" w:rsidP="002E62B0">
            <w:pPr>
              <w:spacing w:before="240" w:after="240"/>
              <w:ind w:left="547" w:hanging="547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>Ghadi Younis</w:t>
            </w:r>
            <w:r w:rsidRPr="002E62B0">
              <w:rPr>
                <w:b/>
                <w:bCs/>
                <w:sz w:val="22"/>
                <w:szCs w:val="22"/>
              </w:rPr>
              <w:t xml:space="preserve">: </w:t>
            </w:r>
            <w:r w:rsidRPr="002E62B0">
              <w:rPr>
                <w:b/>
                <w:bCs/>
                <w:i/>
                <w:iCs/>
                <w:sz w:val="22"/>
                <w:szCs w:val="22"/>
              </w:rPr>
              <w:t>The Integration of GNSS/Leveling Data with Global Geopotential Models to Define the Height Reference System of Palestine</w:t>
            </w:r>
            <w:r w:rsidRPr="00E84ACF">
              <w:rPr>
                <w:sz w:val="22"/>
                <w:szCs w:val="22"/>
              </w:rPr>
              <w:t>. ARABIAN JOURNAL FOR SCIENCE AND ENGINEERING 07/2018; 43(7):3639–3645., DOI:10.1007/s13369-017-2912-5</w:t>
            </w:r>
          </w:p>
          <w:p w14:paraId="633CB2A0" w14:textId="77777777" w:rsidR="00AA40C7" w:rsidRPr="00E84ACF" w:rsidRDefault="00AA40C7" w:rsidP="002E62B0">
            <w:pPr>
              <w:spacing w:before="240" w:after="240"/>
              <w:ind w:left="547" w:hanging="547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Ghadi Younis: </w:t>
            </w:r>
            <w:r w:rsidRPr="002E62B0">
              <w:rPr>
                <w:b/>
                <w:bCs/>
                <w:i/>
                <w:sz w:val="22"/>
                <w:szCs w:val="22"/>
              </w:rPr>
              <w:t>Practical method to solve large least squares problems using Cholesky decomposition</w:t>
            </w:r>
            <w:r w:rsidRPr="00E84ACF">
              <w:rPr>
                <w:sz w:val="22"/>
                <w:szCs w:val="22"/>
              </w:rPr>
              <w:t>. Geodesy and Cartography 07/2015; 41(3):113-118., DOI:10.3846/20296991.2015.1086118</w:t>
            </w:r>
          </w:p>
          <w:p w14:paraId="2A9D8A8E" w14:textId="77777777" w:rsidR="00AA40C7" w:rsidRPr="00E84ACF" w:rsidRDefault="00AA40C7" w:rsidP="002E62B0">
            <w:pPr>
              <w:spacing w:before="240" w:after="240"/>
              <w:ind w:left="547" w:hanging="547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Ghadi Younis: </w:t>
            </w:r>
            <w:r w:rsidRPr="002E62B0">
              <w:rPr>
                <w:b/>
                <w:bCs/>
                <w:i/>
                <w:sz w:val="22"/>
                <w:szCs w:val="22"/>
              </w:rPr>
              <w:t>Local earth gravity/potential modeling using ASCH</w:t>
            </w:r>
            <w:r w:rsidRPr="00E84ACF">
              <w:rPr>
                <w:sz w:val="22"/>
                <w:szCs w:val="22"/>
              </w:rPr>
              <w:t>. Arabian Journal of Geosciences 01/2015; 8(10):8681–8685., DOI:10.1007/s12517-014-1767-2</w:t>
            </w:r>
          </w:p>
          <w:p w14:paraId="78D928AC" w14:textId="77777777" w:rsidR="00AA40C7" w:rsidRPr="00E84ACF" w:rsidRDefault="00AA40C7" w:rsidP="002E62B0">
            <w:pPr>
              <w:spacing w:before="240" w:after="240"/>
              <w:ind w:left="547" w:hanging="547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Jānis Kaminskis, Inese Janpaule, Reiner Jaeger, Ghadi Younis, Ansis Zarins: </w:t>
            </w:r>
            <w:r w:rsidRPr="002E62B0">
              <w:rPr>
                <w:b/>
                <w:bCs/>
                <w:i/>
                <w:sz w:val="22"/>
                <w:szCs w:val="22"/>
              </w:rPr>
              <w:t>DFHRS-based computation of quasi-geoid of Latvia</w:t>
            </w:r>
            <w:r w:rsidRPr="00E84ACF">
              <w:rPr>
                <w:sz w:val="22"/>
                <w:szCs w:val="22"/>
              </w:rPr>
              <w:t>. Geodesy and Cartography 03/2013; 39(1):11 - 17., DOI:10.3846/20296991.2013.788827</w:t>
            </w:r>
          </w:p>
          <w:p w14:paraId="3DFA4C70" w14:textId="77777777" w:rsidR="00AA40C7" w:rsidRPr="00E84ACF" w:rsidRDefault="00AA40C7" w:rsidP="002E62B0">
            <w:pPr>
              <w:spacing w:before="240" w:after="240"/>
              <w:ind w:left="547" w:hanging="547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Ghadi K. A. Younis, Reiner Jäger, Matthias Becker: </w:t>
            </w:r>
            <w:r w:rsidRPr="002E62B0">
              <w:rPr>
                <w:b/>
                <w:bCs/>
                <w:i/>
                <w:sz w:val="22"/>
                <w:szCs w:val="22"/>
              </w:rPr>
              <w:t>Transformation of Global Spherical Harmonic Models of the Gravity Field to a Local Adjusted Spherical Cap Harmonic Mode</w:t>
            </w:r>
            <w:r w:rsidRPr="00E84ACF">
              <w:rPr>
                <w:i/>
                <w:sz w:val="22"/>
                <w:szCs w:val="22"/>
              </w:rPr>
              <w:t>l</w:t>
            </w:r>
            <w:r w:rsidRPr="00E84ACF">
              <w:rPr>
                <w:sz w:val="22"/>
                <w:szCs w:val="22"/>
              </w:rPr>
              <w:t>. Arabian Journal of Geosciences 02/2013; 6(2):375–381., DOI:10.1007/s12517-011-0352-1</w:t>
            </w:r>
          </w:p>
          <w:p w14:paraId="46534B90" w14:textId="77777777" w:rsidR="00AA40C7" w:rsidRPr="00E84ACF" w:rsidRDefault="00AA40C7" w:rsidP="002E62B0">
            <w:pPr>
              <w:spacing w:before="240" w:after="240"/>
              <w:ind w:left="547" w:hanging="547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Jäger R, Kaminskis J, Strauhmanis J, Younis G: </w:t>
            </w:r>
            <w:r w:rsidRPr="002E62B0">
              <w:rPr>
                <w:b/>
                <w:bCs/>
                <w:i/>
                <w:sz w:val="22"/>
                <w:szCs w:val="22"/>
              </w:rPr>
              <w:t>Determination of Quasi-geoid as Height Component of the Geodetic Infrastructure for GNSS-Positioning Services in the Baltic States</w:t>
            </w:r>
            <w:r w:rsidRPr="00E84ACF">
              <w:rPr>
                <w:sz w:val="22"/>
                <w:szCs w:val="22"/>
              </w:rPr>
              <w:t>. Latvian Journal of Physics and Technical Sciences 01/2012; 49(3).</w:t>
            </w:r>
          </w:p>
          <w:p w14:paraId="0486BC37" w14:textId="77777777" w:rsidR="00AA40C7" w:rsidRPr="00E84ACF" w:rsidRDefault="00AA40C7" w:rsidP="002E62B0">
            <w:pPr>
              <w:spacing w:before="240" w:after="240"/>
              <w:ind w:left="547" w:hanging="547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lastRenderedPageBreak/>
              <w:t xml:space="preserve">Reiner Jäger, Ghadi Younis, Simone Kälber: </w:t>
            </w:r>
            <w:r w:rsidRPr="002E62B0">
              <w:rPr>
                <w:b/>
                <w:bCs/>
                <w:i/>
                <w:sz w:val="22"/>
                <w:szCs w:val="22"/>
              </w:rPr>
              <w:t>The New RTCM 3.1 Transformation Messages – Declaration, Generation from Reference Transformations and Implementation as a Server-Client Concept for GNSS-Services</w:t>
            </w:r>
            <w:r w:rsidRPr="00E84ACF">
              <w:rPr>
                <w:sz w:val="22"/>
                <w:szCs w:val="22"/>
              </w:rPr>
              <w:t>. Bollettino di Geodesia et Scienze Affini 05/2010; 69(2-3):267-297.</w:t>
            </w:r>
          </w:p>
          <w:p w14:paraId="3FEF48D8" w14:textId="77777777" w:rsidR="0067075E" w:rsidRPr="00E84ACF" w:rsidRDefault="0067075E" w:rsidP="0067075E">
            <w:pPr>
              <w:pStyle w:val="Heading21"/>
              <w:rPr>
                <w:b/>
                <w:bCs w:val="0"/>
                <w:sz w:val="22"/>
                <w:szCs w:val="22"/>
                <w:u w:val="single"/>
              </w:rPr>
            </w:pPr>
            <w:r w:rsidRPr="00E84ACF">
              <w:rPr>
                <w:b/>
                <w:bCs w:val="0"/>
                <w:sz w:val="22"/>
                <w:szCs w:val="22"/>
                <w:u w:val="single"/>
              </w:rPr>
              <w:t>Conference Proceedings</w:t>
            </w:r>
          </w:p>
          <w:p w14:paraId="59CA6F84" w14:textId="77777777" w:rsidR="0067075E" w:rsidRPr="00E84ACF" w:rsidRDefault="0067075E" w:rsidP="004543D2">
            <w:pPr>
              <w:spacing w:after="120"/>
              <w:ind w:left="540" w:hanging="540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Ghadi Younis: </w:t>
            </w:r>
            <w:r w:rsidRPr="002E62B0">
              <w:rPr>
                <w:b/>
                <w:bCs/>
                <w:i/>
                <w:sz w:val="22"/>
                <w:szCs w:val="22"/>
              </w:rPr>
              <w:t>Finite Element Method for Precise Geoid Modeling for GNSS Positioning in Palestine</w:t>
            </w:r>
            <w:r w:rsidRPr="00E84ACF">
              <w:rPr>
                <w:sz w:val="22"/>
                <w:szCs w:val="22"/>
              </w:rPr>
              <w:t xml:space="preserve">. 2nd International Conference on Civil Engineering (ICCE) - Palestine, Bethlehem, Palestine; 11/2019 </w:t>
            </w:r>
          </w:p>
          <w:p w14:paraId="46250E1E" w14:textId="77777777" w:rsidR="0067075E" w:rsidRPr="00E84ACF" w:rsidRDefault="0067075E" w:rsidP="0067075E">
            <w:pPr>
              <w:spacing w:after="120"/>
              <w:ind w:left="540" w:hanging="540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Ghadi Younis: </w:t>
            </w:r>
            <w:r w:rsidRPr="002E62B0">
              <w:rPr>
                <w:b/>
                <w:bCs/>
                <w:i/>
                <w:sz w:val="22"/>
                <w:szCs w:val="22"/>
              </w:rPr>
              <w:t>The use of Smart Phones for solving Math</w:t>
            </w:r>
            <w:r w:rsidR="00954865" w:rsidRPr="002E62B0">
              <w:rPr>
                <w:b/>
                <w:bCs/>
                <w:i/>
                <w:sz w:val="22"/>
                <w:szCs w:val="22"/>
              </w:rPr>
              <w:t>e</w:t>
            </w:r>
            <w:r w:rsidRPr="002E62B0">
              <w:rPr>
                <w:b/>
                <w:bCs/>
                <w:i/>
                <w:sz w:val="22"/>
                <w:szCs w:val="22"/>
              </w:rPr>
              <w:t>matical Problems for Engineering Students</w:t>
            </w:r>
            <w:r w:rsidRPr="00E84ACF">
              <w:rPr>
                <w:sz w:val="22"/>
                <w:szCs w:val="22"/>
              </w:rPr>
              <w:t>. First National Conference in Teaching and Learning, Hebron, Palestine; 12/2014</w:t>
            </w:r>
          </w:p>
          <w:p w14:paraId="169B75B5" w14:textId="77777777" w:rsidR="0067075E" w:rsidRPr="00E84ACF" w:rsidRDefault="0067075E" w:rsidP="00954865">
            <w:pPr>
              <w:spacing w:after="120"/>
              <w:ind w:left="540" w:hanging="540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V Chiriac, L Nistor-Lopatenco, V Grama, A Iacovlev, R Jager, P Spohn, G Younis: </w:t>
            </w:r>
            <w:r w:rsidRPr="002E62B0">
              <w:rPr>
                <w:b/>
                <w:bCs/>
                <w:i/>
                <w:sz w:val="22"/>
                <w:szCs w:val="22"/>
              </w:rPr>
              <w:t>Development of new geodetic infrastructure in Republic of Moldova</w:t>
            </w:r>
            <w:r w:rsidRPr="00E84ACF">
              <w:rPr>
                <w:sz w:val="22"/>
                <w:szCs w:val="22"/>
              </w:rPr>
              <w:t xml:space="preserve">. EUREF Symposia 2011, Chisinau, </w:t>
            </w:r>
            <w:r w:rsidR="00954865">
              <w:rPr>
                <w:sz w:val="22"/>
                <w:szCs w:val="22"/>
              </w:rPr>
              <w:t>M</w:t>
            </w:r>
            <w:r w:rsidRPr="00E84ACF">
              <w:rPr>
                <w:sz w:val="22"/>
                <w:szCs w:val="22"/>
              </w:rPr>
              <w:t>oldova; 05/2011</w:t>
            </w:r>
          </w:p>
          <w:p w14:paraId="64FF6E4E" w14:textId="77777777" w:rsidR="00145DEA" w:rsidRPr="00E84ACF" w:rsidRDefault="00145DEA" w:rsidP="00145DEA">
            <w:pPr>
              <w:pStyle w:val="Heading21"/>
              <w:rPr>
                <w:b/>
                <w:bCs w:val="0"/>
                <w:sz w:val="22"/>
                <w:szCs w:val="22"/>
                <w:u w:val="single"/>
              </w:rPr>
            </w:pPr>
            <w:r w:rsidRPr="00E84ACF">
              <w:rPr>
                <w:b/>
                <w:bCs w:val="0"/>
                <w:sz w:val="22"/>
                <w:szCs w:val="22"/>
                <w:u w:val="single"/>
              </w:rPr>
              <w:t>Thesis</w:t>
            </w:r>
          </w:p>
          <w:p w14:paraId="3637801A" w14:textId="77777777" w:rsidR="00145DEA" w:rsidRPr="00E84ACF" w:rsidRDefault="00145DEA" w:rsidP="00145DEA">
            <w:pPr>
              <w:spacing w:after="120"/>
              <w:ind w:left="540" w:hanging="540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Ghadi Younis: </w:t>
            </w:r>
            <w:r w:rsidRPr="002E62B0">
              <w:rPr>
                <w:b/>
                <w:bCs/>
                <w:i/>
                <w:sz w:val="22"/>
                <w:szCs w:val="22"/>
              </w:rPr>
              <w:t>Regional Gravity Field Modeling with Adjusted Spherical Cap Harmonics in an Integrated Approach</w:t>
            </w:r>
            <w:r w:rsidRPr="00E84ACF">
              <w:rPr>
                <w:sz w:val="22"/>
                <w:szCs w:val="22"/>
              </w:rPr>
              <w:t>. 01/2013, Degree: PhD, Supervisor: Matthias Becker, Reiner Jäger</w:t>
            </w:r>
          </w:p>
          <w:p w14:paraId="0A3A3027" w14:textId="77777777" w:rsidR="00145DEA" w:rsidRPr="00E84ACF" w:rsidRDefault="00145DEA" w:rsidP="00954865">
            <w:pPr>
              <w:spacing w:after="120"/>
              <w:ind w:left="540" w:hanging="540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Ghadi Younis: </w:t>
            </w:r>
            <w:r w:rsidRPr="002E62B0">
              <w:rPr>
                <w:b/>
                <w:bCs/>
                <w:i/>
                <w:sz w:val="22"/>
                <w:szCs w:val="22"/>
              </w:rPr>
              <w:t>Further development of the L2/ L1-norm GO</w:t>
            </w:r>
            <w:r w:rsidRPr="002E62B0">
              <w:rPr>
                <w:b/>
                <w:bCs/>
                <w:i/>
                <w:sz w:val="22"/>
                <w:szCs w:val="22"/>
              </w:rPr>
              <w:softHyphen/>
              <w:t>CA Kal</w:t>
            </w:r>
            <w:r w:rsidRPr="002E62B0">
              <w:rPr>
                <w:b/>
                <w:bCs/>
                <w:i/>
                <w:sz w:val="22"/>
                <w:szCs w:val="22"/>
              </w:rPr>
              <w:softHyphen/>
            </w:r>
            <w:r w:rsidRPr="002E62B0">
              <w:rPr>
                <w:b/>
                <w:bCs/>
                <w:i/>
                <w:sz w:val="22"/>
                <w:szCs w:val="22"/>
              </w:rPr>
              <w:softHyphen/>
              <w:t>man-filtering DLL and extension to the com</w:t>
            </w:r>
            <w:r w:rsidRPr="002E62B0">
              <w:rPr>
                <w:b/>
                <w:bCs/>
                <w:i/>
                <w:sz w:val="22"/>
                <w:szCs w:val="22"/>
              </w:rPr>
              <w:softHyphen/>
              <w:t>putation and visuali</w:t>
            </w:r>
            <w:r w:rsidR="00954865" w:rsidRPr="002E62B0">
              <w:rPr>
                <w:b/>
                <w:bCs/>
                <w:i/>
                <w:sz w:val="22"/>
                <w:szCs w:val="22"/>
              </w:rPr>
              <w:t>z</w:t>
            </w:r>
            <w:r w:rsidRPr="002E62B0">
              <w:rPr>
                <w:b/>
                <w:bCs/>
                <w:i/>
                <w:sz w:val="22"/>
                <w:szCs w:val="22"/>
              </w:rPr>
              <w:t>ation of variance estimations and probability and forecasting states</w:t>
            </w:r>
            <w:r w:rsidRPr="00E84ACF">
              <w:rPr>
                <w:sz w:val="22"/>
                <w:szCs w:val="22"/>
              </w:rPr>
              <w:t>. 07/2006, Degree: Master of Science, Supervisor: Reiner Jäger, DOI:10.13140/RG.2.2.24581.96489</w:t>
            </w:r>
          </w:p>
          <w:p w14:paraId="1557AF1E" w14:textId="77777777" w:rsidR="00D42ACF" w:rsidRDefault="00145DEA" w:rsidP="00954865">
            <w:pPr>
              <w:spacing w:after="120"/>
              <w:ind w:left="540" w:hanging="540"/>
              <w:rPr>
                <w:sz w:val="22"/>
                <w:szCs w:val="22"/>
              </w:rPr>
            </w:pPr>
            <w:r w:rsidRPr="00E84ACF">
              <w:rPr>
                <w:sz w:val="22"/>
                <w:szCs w:val="22"/>
              </w:rPr>
              <w:t xml:space="preserve">Ghadi Younis, Mohammed Tbeisheh: </w:t>
            </w:r>
            <w:r w:rsidRPr="002E62B0">
              <w:rPr>
                <w:b/>
                <w:bCs/>
                <w:i/>
                <w:sz w:val="22"/>
                <w:szCs w:val="22"/>
              </w:rPr>
              <w:t>Geo-map Calculator</w:t>
            </w:r>
            <w:r w:rsidRPr="00E84ACF">
              <w:rPr>
                <w:sz w:val="22"/>
                <w:szCs w:val="22"/>
              </w:rPr>
              <w:t>. 01/2003, Degree: Bachelor of Engineering, Supervisor: M</w:t>
            </w:r>
            <w:r w:rsidR="00954865">
              <w:rPr>
                <w:sz w:val="22"/>
                <w:szCs w:val="22"/>
              </w:rPr>
              <w:t>S</w:t>
            </w:r>
            <w:r w:rsidRPr="00E84ACF">
              <w:rPr>
                <w:sz w:val="22"/>
                <w:szCs w:val="22"/>
              </w:rPr>
              <w:t>c. Kamal Ghatasha, DOI:10.13140/RG.2.2.20807.09127</w:t>
            </w:r>
          </w:p>
          <w:p w14:paraId="7555FF50" w14:textId="07885CAB" w:rsidR="00823C04" w:rsidRPr="00E84ACF" w:rsidRDefault="00823C04" w:rsidP="00954865">
            <w:pPr>
              <w:spacing w:after="120"/>
              <w:ind w:left="540" w:hanging="540"/>
              <w:rPr>
                <w:sz w:val="22"/>
                <w:szCs w:val="22"/>
              </w:rPr>
            </w:pPr>
          </w:p>
        </w:tc>
      </w:tr>
      <w:tr w:rsidR="00D42ACF" w:rsidRPr="00230652" w14:paraId="1857A83E" w14:textId="77777777" w:rsidTr="00215BB0">
        <w:tblPrEx>
          <w:tblBorders>
            <w:bottom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B53725" w14:textId="0B83DAED" w:rsidR="00D42ACF" w:rsidRDefault="00D42ACF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5C7277CF" w14:textId="2E6B2581" w:rsidR="00E22DE6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141147B5" w14:textId="77777777" w:rsidR="00D42ACF" w:rsidRPr="00BE320E" w:rsidRDefault="00D42ACF" w:rsidP="00D42ACF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Memberships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D6DB4" w14:textId="77777777" w:rsidR="00E22DE6" w:rsidRPr="00E22DE6" w:rsidRDefault="00E22DE6" w:rsidP="00E22DE6">
            <w:pPr>
              <w:pStyle w:val="NormalWeb"/>
              <w:ind w:left="600"/>
              <w:rPr>
                <w:sz w:val="22"/>
                <w:szCs w:val="22"/>
              </w:rPr>
            </w:pPr>
          </w:p>
          <w:p w14:paraId="1BD0D74B" w14:textId="12476940" w:rsidR="00B61903" w:rsidRDefault="00B61903" w:rsidP="00B61903">
            <w:pPr>
              <w:pStyle w:val="NormalWeb"/>
              <w:numPr>
                <w:ilvl w:val="0"/>
                <w:numId w:val="9"/>
              </w:numPr>
              <w:ind w:left="600"/>
              <w:rPr>
                <w:sz w:val="22"/>
                <w:szCs w:val="22"/>
              </w:rPr>
            </w:pPr>
            <w:r w:rsidRPr="00B61903">
              <w:rPr>
                <w:b/>
                <w:bCs/>
                <w:sz w:val="22"/>
                <w:szCs w:val="22"/>
              </w:rPr>
              <w:t>International GNSS Service</w:t>
            </w:r>
            <w:r>
              <w:rPr>
                <w:sz w:val="22"/>
                <w:szCs w:val="22"/>
              </w:rPr>
              <w:t>: Associate Member</w:t>
            </w:r>
          </w:p>
          <w:p w14:paraId="5659D2CE" w14:textId="085169F3" w:rsidR="008360CD" w:rsidRPr="008360CD" w:rsidRDefault="008360CD" w:rsidP="008360CD">
            <w:pPr>
              <w:pStyle w:val="NormalWeb"/>
              <w:numPr>
                <w:ilvl w:val="0"/>
                <w:numId w:val="9"/>
              </w:numPr>
              <w:ind w:left="600"/>
              <w:rPr>
                <w:sz w:val="22"/>
                <w:szCs w:val="22"/>
              </w:rPr>
            </w:pPr>
            <w:r w:rsidRPr="008360CD">
              <w:rPr>
                <w:sz w:val="22"/>
                <w:szCs w:val="22"/>
              </w:rPr>
              <w:t>Member of the administrative board o</w:t>
            </w:r>
            <w:r w:rsidRPr="008360CD">
              <w:rPr>
                <w:sz w:val="22"/>
                <w:szCs w:val="22"/>
              </w:rPr>
              <w:t xml:space="preserve">f </w:t>
            </w:r>
            <w:r w:rsidRPr="008360CD">
              <w:rPr>
                <w:sz w:val="22"/>
                <w:szCs w:val="22"/>
              </w:rPr>
              <w:t>Union</w:t>
            </w:r>
            <w:r w:rsidRPr="008360CD">
              <w:rPr>
                <w:sz w:val="22"/>
                <w:szCs w:val="22"/>
              </w:rPr>
              <w:t xml:space="preserve"> of </w:t>
            </w:r>
            <w:r w:rsidRPr="008360CD">
              <w:rPr>
                <w:sz w:val="22"/>
                <w:szCs w:val="22"/>
              </w:rPr>
              <w:t>TEACHERS AND EMPLOYEES OF UNIVERSITIES AND PRIVATE INSTITUTES</w:t>
            </w:r>
            <w:r w:rsidRPr="008360CD">
              <w:rPr>
                <w:sz w:val="22"/>
                <w:szCs w:val="22"/>
              </w:rPr>
              <w:t xml:space="preserve"> : </w:t>
            </w:r>
            <w:r w:rsidRPr="008360CD">
              <w:rPr>
                <w:sz w:val="22"/>
                <w:szCs w:val="22"/>
              </w:rPr>
              <w:t>Palestine Polytechnic University - Chapter</w:t>
            </w:r>
          </w:p>
          <w:p w14:paraId="75F8A63E" w14:textId="7689B425" w:rsidR="00D42ACF" w:rsidRDefault="00D42ACF" w:rsidP="00B61903">
            <w:pPr>
              <w:pStyle w:val="NormalWeb"/>
              <w:numPr>
                <w:ilvl w:val="0"/>
                <w:numId w:val="9"/>
              </w:numPr>
              <w:ind w:left="600"/>
              <w:rPr>
                <w:sz w:val="22"/>
                <w:szCs w:val="22"/>
              </w:rPr>
            </w:pPr>
            <w:r w:rsidRPr="00BA5D43">
              <w:rPr>
                <w:sz w:val="22"/>
                <w:szCs w:val="22"/>
              </w:rPr>
              <w:t>Jordanian Engineers Association</w:t>
            </w:r>
          </w:p>
          <w:p w14:paraId="5F0EA144" w14:textId="77777777" w:rsidR="00D42ACF" w:rsidRPr="00BA5D43" w:rsidRDefault="00D42ACF" w:rsidP="00B61903">
            <w:pPr>
              <w:pStyle w:val="NormalWeb"/>
              <w:numPr>
                <w:ilvl w:val="0"/>
                <w:numId w:val="8"/>
              </w:numPr>
              <w:ind w:left="600"/>
              <w:rPr>
                <w:sz w:val="22"/>
                <w:szCs w:val="22"/>
                <w:rtl/>
              </w:rPr>
            </w:pPr>
            <w:r w:rsidRPr="00BA5D43">
              <w:rPr>
                <w:sz w:val="22"/>
                <w:szCs w:val="22"/>
              </w:rPr>
              <w:t>Member of the administrative board of the Society of Palestinian Survey Engineers</w:t>
            </w:r>
          </w:p>
          <w:p w14:paraId="4F4D9A93" w14:textId="77777777" w:rsidR="00D42ACF" w:rsidRPr="00BA5D43" w:rsidRDefault="00D42ACF" w:rsidP="00B61903">
            <w:pPr>
              <w:pStyle w:val="NormalWeb"/>
              <w:numPr>
                <w:ilvl w:val="0"/>
                <w:numId w:val="8"/>
              </w:numPr>
              <w:ind w:left="600"/>
              <w:rPr>
                <w:sz w:val="22"/>
                <w:szCs w:val="22"/>
                <w:lang w:val="en-US"/>
              </w:rPr>
            </w:pPr>
            <w:r w:rsidRPr="00BA5D43">
              <w:rPr>
                <w:sz w:val="22"/>
                <w:szCs w:val="22"/>
                <w:lang w:val="en-US"/>
              </w:rPr>
              <w:t>Palestinian Surveyors Association</w:t>
            </w:r>
          </w:p>
          <w:p w14:paraId="351CCCB3" w14:textId="77777777" w:rsidR="00D42ACF" w:rsidRPr="008360CD" w:rsidRDefault="00D42ACF" w:rsidP="00B61903">
            <w:pPr>
              <w:pStyle w:val="NormalWeb"/>
              <w:numPr>
                <w:ilvl w:val="0"/>
                <w:numId w:val="8"/>
              </w:numPr>
              <w:ind w:left="600"/>
              <w:rPr>
                <w:rFonts w:asciiTheme="majorBidi" w:hAnsiTheme="majorBidi" w:cstheme="majorBidi"/>
                <w:lang w:val="en-IE"/>
              </w:rPr>
            </w:pPr>
            <w:r w:rsidRPr="00BA5D43">
              <w:rPr>
                <w:sz w:val="22"/>
                <w:szCs w:val="22"/>
              </w:rPr>
              <w:t>Palest</w:t>
            </w:r>
            <w:r w:rsidR="00954865" w:rsidRPr="00BA5D43">
              <w:rPr>
                <w:sz w:val="22"/>
                <w:szCs w:val="22"/>
              </w:rPr>
              <w:t>i</w:t>
            </w:r>
            <w:r w:rsidRPr="00BA5D43">
              <w:rPr>
                <w:sz w:val="22"/>
                <w:szCs w:val="22"/>
              </w:rPr>
              <w:t>nian Spatial Data Infrastructures Project- Geodetic Committee</w:t>
            </w:r>
          </w:p>
          <w:p w14:paraId="6F2FD051" w14:textId="5FA0C119" w:rsidR="008360CD" w:rsidRPr="007022E2" w:rsidRDefault="008360CD" w:rsidP="008360CD">
            <w:pPr>
              <w:pStyle w:val="NormalWeb"/>
              <w:ind w:left="600"/>
              <w:rPr>
                <w:rFonts w:asciiTheme="majorBidi" w:hAnsiTheme="majorBidi" w:cstheme="majorBidi"/>
                <w:lang w:val="en-IE"/>
              </w:rPr>
            </w:pPr>
          </w:p>
        </w:tc>
      </w:tr>
      <w:tr w:rsidR="00400AFD" w:rsidRPr="00230652" w14:paraId="7A185B31" w14:textId="77777777" w:rsidTr="00215BB0">
        <w:tblPrEx>
          <w:tblBorders>
            <w:bottom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E0CE4" w14:textId="61B0A9FF" w:rsidR="00CB1599" w:rsidRDefault="00CB1599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62A173C6" w14:textId="77777777" w:rsidR="00400AFD" w:rsidRPr="00BE320E" w:rsidRDefault="00400AFD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Scholarships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350F6" w14:textId="77777777" w:rsidR="003670B0" w:rsidRPr="00215BB0" w:rsidRDefault="003670B0" w:rsidP="003670B0">
            <w:pPr>
              <w:pStyle w:val="NormalWeb"/>
              <w:ind w:left="403"/>
              <w:rPr>
                <w:rFonts w:asciiTheme="majorBidi" w:hAnsiTheme="majorBidi" w:cstheme="majorBidi"/>
                <w:sz w:val="10"/>
                <w:szCs w:val="10"/>
                <w:lang w:val="en-IE"/>
              </w:rPr>
            </w:pPr>
          </w:p>
          <w:p w14:paraId="01466CDE" w14:textId="77777777" w:rsidR="00E22DE6" w:rsidRPr="00E22DE6" w:rsidRDefault="00E22DE6" w:rsidP="00E22DE6">
            <w:pPr>
              <w:pStyle w:val="NormalWeb"/>
              <w:ind w:left="409"/>
              <w:rPr>
                <w:rFonts w:asciiTheme="majorBidi" w:hAnsiTheme="majorBidi" w:cstheme="majorBidi"/>
                <w:szCs w:val="22"/>
                <w:lang w:val="en-IE"/>
              </w:rPr>
            </w:pPr>
          </w:p>
          <w:p w14:paraId="39A5EBFF" w14:textId="2A8667BC" w:rsidR="00400AFD" w:rsidRPr="00215BB0" w:rsidRDefault="00400AFD" w:rsidP="00954865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2004-2006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: </w:t>
            </w:r>
            <w:r w:rsidRPr="00215BB0">
              <w:rPr>
                <w:rFonts w:asciiTheme="majorBidi" w:hAnsiTheme="majorBidi" w:cstheme="majorBidi"/>
                <w:b/>
                <w:i/>
                <w:sz w:val="22"/>
                <w:szCs w:val="22"/>
                <w:lang w:val="en-IE"/>
              </w:rPr>
              <w:t>DAAD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(German Academic Exchange Service) </w:t>
            </w:r>
            <w:r w:rsidR="008F4101"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- 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>Master</w:t>
            </w:r>
            <w:r w:rsidR="00954865">
              <w:rPr>
                <w:rFonts w:asciiTheme="majorBidi" w:hAnsiTheme="majorBidi" w:cstheme="majorBidi"/>
                <w:sz w:val="22"/>
                <w:szCs w:val="22"/>
                <w:lang w:val="en-IE"/>
              </w:rPr>
              <w:t>'s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degree.</w:t>
            </w:r>
          </w:p>
          <w:p w14:paraId="2D5B6E6E" w14:textId="1864F5FF" w:rsidR="00CB1599" w:rsidRDefault="00400AFD" w:rsidP="007022E2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4" w:hanging="316"/>
              <w:rPr>
                <w:rFonts w:asciiTheme="majorBidi" w:hAnsiTheme="majorBidi" w:cstheme="majorBidi"/>
                <w:lang w:val="en-IE"/>
              </w:rPr>
            </w:pPr>
            <w:r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2008-</w:t>
            </w:r>
            <w:r w:rsidR="00624380" w:rsidRPr="00215BB0">
              <w:rPr>
                <w:rFonts w:asciiTheme="majorBidi" w:hAnsiTheme="majorBidi" w:cstheme="majorBidi"/>
                <w:sz w:val="22"/>
                <w:szCs w:val="22"/>
                <w:u w:val="single"/>
                <w:lang w:val="en-IE"/>
              </w:rPr>
              <w:t>2013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: </w:t>
            </w:r>
            <w:r w:rsidRPr="00215BB0">
              <w:rPr>
                <w:rFonts w:asciiTheme="majorBidi" w:hAnsiTheme="majorBidi" w:cstheme="majorBidi"/>
                <w:b/>
                <w:i/>
                <w:sz w:val="22"/>
                <w:szCs w:val="22"/>
                <w:lang w:val="en-IE"/>
              </w:rPr>
              <w:t>DAAD</w:t>
            </w:r>
            <w:r w:rsidRPr="00215BB0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to complete the PhD. Studies in TU-Darmstadt</w:t>
            </w:r>
            <w:r w:rsidRPr="00230652">
              <w:rPr>
                <w:rFonts w:asciiTheme="majorBidi" w:hAnsiTheme="majorBidi" w:cstheme="majorBidi"/>
                <w:lang w:val="en-IE"/>
              </w:rPr>
              <w:t>.</w:t>
            </w:r>
          </w:p>
          <w:p w14:paraId="743DF261" w14:textId="77777777" w:rsidR="00823C04" w:rsidRPr="007022E2" w:rsidRDefault="00823C04" w:rsidP="00823C04">
            <w:pPr>
              <w:pStyle w:val="NormalWeb"/>
              <w:ind w:left="404"/>
              <w:rPr>
                <w:rFonts w:asciiTheme="majorBidi" w:hAnsiTheme="majorBidi" w:cstheme="majorBidi"/>
                <w:lang w:val="en-IE"/>
              </w:rPr>
            </w:pPr>
          </w:p>
          <w:p w14:paraId="27A82ECE" w14:textId="77777777" w:rsidR="00400AFD" w:rsidRPr="00215BB0" w:rsidRDefault="00400AFD" w:rsidP="003670B0">
            <w:pPr>
              <w:pStyle w:val="NormalWeb"/>
              <w:ind w:left="88"/>
              <w:rPr>
                <w:rFonts w:asciiTheme="majorBidi" w:hAnsiTheme="majorBidi" w:cstheme="majorBidi"/>
                <w:i/>
                <w:sz w:val="10"/>
                <w:szCs w:val="10"/>
                <w:u w:val="single"/>
                <w:lang w:val="en-IE"/>
              </w:rPr>
            </w:pPr>
          </w:p>
        </w:tc>
      </w:tr>
      <w:tr w:rsidR="00400AFD" w:rsidRPr="00230652" w14:paraId="630B6CBF" w14:textId="77777777" w:rsidTr="00215BB0">
        <w:tblPrEx>
          <w:tblBorders>
            <w:bottom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F5626" w14:textId="499F4E51" w:rsidR="00896B20" w:rsidRDefault="00896B20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7F8C64F2" w14:textId="77777777" w:rsidR="00E22DE6" w:rsidRPr="00BE320E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3148A049" w14:textId="77777777" w:rsidR="00400AFD" w:rsidRPr="00BE320E" w:rsidRDefault="00400AFD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Computer skills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39D800" w14:textId="77777777" w:rsidR="00980FA6" w:rsidRPr="00230652" w:rsidRDefault="00980FA6" w:rsidP="00980FA6">
            <w:pPr>
              <w:pStyle w:val="NormalWeb"/>
              <w:ind w:left="409"/>
              <w:rPr>
                <w:rFonts w:asciiTheme="majorBidi" w:hAnsiTheme="majorBidi" w:cstheme="majorBidi"/>
                <w:sz w:val="10"/>
                <w:szCs w:val="10"/>
                <w:lang w:val="en-IE"/>
              </w:rPr>
            </w:pPr>
          </w:p>
          <w:p w14:paraId="6219A496" w14:textId="77777777" w:rsidR="00E22DE6" w:rsidRPr="00E22DE6" w:rsidRDefault="00E22DE6" w:rsidP="00E22DE6">
            <w:pPr>
              <w:pStyle w:val="NormalWeb"/>
              <w:ind w:left="409"/>
              <w:rPr>
                <w:rFonts w:asciiTheme="majorBidi" w:hAnsiTheme="majorBidi" w:cstheme="majorBidi"/>
                <w:szCs w:val="22"/>
                <w:lang w:val="en-IE"/>
              </w:rPr>
            </w:pPr>
          </w:p>
          <w:p w14:paraId="28205CC8" w14:textId="05CB44C3" w:rsidR="00400AFD" w:rsidRPr="00BA5D43" w:rsidRDefault="00400AFD" w:rsidP="00230652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proofErr w:type="gramStart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DFHRS  :</w:t>
            </w:r>
            <w:proofErr w:type="gramEnd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                   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 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Experienced                         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hyperlink r:id="rId15" w:history="1">
              <w:r w:rsidRPr="00BA5D4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IE"/>
                </w:rPr>
                <w:t>www.dfhbf.de</w:t>
              </w:r>
            </w:hyperlink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</w:p>
          <w:p w14:paraId="7C9423E4" w14:textId="77777777" w:rsidR="00400AFD" w:rsidRPr="00BA5D43" w:rsidRDefault="00400AFD" w:rsidP="00230652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GOCA    :  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                      </w:t>
            </w:r>
            <w:r w:rsidR="00896B2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V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ery good                              </w:t>
            </w:r>
            <w:hyperlink r:id="rId16" w:history="1">
              <w:r w:rsidRPr="00BA5D4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IE"/>
                </w:rPr>
                <w:t>www.goca.info</w:t>
              </w:r>
            </w:hyperlink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</w:p>
          <w:p w14:paraId="5A31EDB8" w14:textId="77777777" w:rsidR="00400AFD" w:rsidRPr="00BA5D43" w:rsidRDefault="00400AFD" w:rsidP="00230652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proofErr w:type="spellStart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CoPaG</w:t>
            </w:r>
            <w:proofErr w:type="spellEnd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and </w:t>
            </w:r>
            <w:proofErr w:type="spellStart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CoPaGAxs</w:t>
            </w:r>
            <w:proofErr w:type="spellEnd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:  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V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ery good       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                </w:t>
            </w:r>
            <w:hyperlink r:id="rId17" w:history="1">
              <w:r w:rsidRPr="00BA5D4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IE"/>
                </w:rPr>
                <w:t>www.geozilla.de</w:t>
              </w:r>
            </w:hyperlink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</w:p>
          <w:p w14:paraId="48798A7A" w14:textId="77777777" w:rsidR="00400AFD" w:rsidRPr="00BA5D43" w:rsidRDefault="00400AFD" w:rsidP="00CF277C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proofErr w:type="spellStart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WTrans</w:t>
            </w:r>
            <w:proofErr w:type="spellEnd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: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                       </w:t>
            </w:r>
            <w:r w:rsidR="00896B2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E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xperienced                        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hyperlink r:id="rId18" w:history="1">
              <w:r w:rsidRPr="00BA5D43">
                <w:rPr>
                  <w:rStyle w:val="Hyperlink"/>
                  <w:rFonts w:asciiTheme="majorBidi" w:hAnsiTheme="majorBidi" w:cstheme="majorBidi"/>
                  <w:sz w:val="22"/>
                  <w:szCs w:val="22"/>
                  <w:lang w:val="en-IE"/>
                </w:rPr>
                <w:t>www.geozilla.de</w:t>
              </w:r>
            </w:hyperlink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</w:p>
          <w:p w14:paraId="79C253F7" w14:textId="77777777" w:rsidR="00400AFD" w:rsidRPr="00BA5D43" w:rsidRDefault="00400AFD" w:rsidP="00CF277C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Trimble </w:t>
            </w:r>
            <w:proofErr w:type="spellStart"/>
            <w:r w:rsidR="00A2715B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Bussiness</w:t>
            </w:r>
            <w:proofErr w:type="spellEnd"/>
            <w:r w:rsidR="00A2715B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Centre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: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V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ery good</w:t>
            </w:r>
          </w:p>
          <w:p w14:paraId="2F1C2F48" w14:textId="77777777" w:rsidR="00A2715B" w:rsidRPr="00BA5D43" w:rsidRDefault="00A2715B" w:rsidP="00CF277C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Leica Geo Office:                           Very</w:t>
            </w:r>
            <w:r w:rsidR="00954865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good</w:t>
            </w:r>
          </w:p>
          <w:p w14:paraId="674E9D11" w14:textId="65611453" w:rsidR="00400AFD" w:rsidRPr="00BA5D43" w:rsidRDefault="00400AFD" w:rsidP="00CF277C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ArcGIS </w:t>
            </w:r>
            <w:r w:rsidR="00242C7D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10.</w:t>
            </w:r>
            <w:r w:rsidR="00823C04">
              <w:rPr>
                <w:rFonts w:asciiTheme="majorBidi" w:hAnsiTheme="majorBidi" w:cstheme="majorBidi"/>
                <w:sz w:val="22"/>
                <w:szCs w:val="22"/>
                <w:lang w:val="en-IE"/>
              </w:rPr>
              <w:t>8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proofErr w:type="gramStart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:</w:t>
            </w:r>
            <w:proofErr w:type="gramEnd"/>
            <w:r w:rsidR="003670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             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</w:t>
            </w:r>
            <w:r w:rsidR="00BA5D43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Experienced                          </w:t>
            </w:r>
          </w:p>
          <w:p w14:paraId="4DEC930E" w14:textId="77777777" w:rsidR="00BA5D43" w:rsidRPr="00BA5D43" w:rsidRDefault="00A2715B" w:rsidP="00CF277C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QGIS</w:t>
            </w:r>
            <w:r w:rsidR="003670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                           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</w:t>
            </w:r>
            <w:r w:rsidR="00BA5D43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Experienced                          </w:t>
            </w:r>
          </w:p>
          <w:p w14:paraId="07D25FEC" w14:textId="26D36E20" w:rsidR="003670B0" w:rsidRPr="00BA5D43" w:rsidRDefault="00980FA6" w:rsidP="00CF277C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lastRenderedPageBreak/>
              <w:t>ERDAS/LPS</w:t>
            </w:r>
            <w:r w:rsidR="00823C04">
              <w:rPr>
                <w:rFonts w:asciiTheme="majorBidi" w:hAnsiTheme="majorBidi" w:cstheme="majorBidi"/>
                <w:sz w:val="22"/>
                <w:szCs w:val="22"/>
                <w:lang w:val="en-IE"/>
              </w:rPr>
              <w:t>/</w:t>
            </w:r>
            <w:proofErr w:type="spellStart"/>
            <w:proofErr w:type="gramStart"/>
            <w:r w:rsidR="00823C04">
              <w:rPr>
                <w:rFonts w:asciiTheme="majorBidi" w:hAnsiTheme="majorBidi" w:cstheme="majorBidi"/>
                <w:sz w:val="22"/>
                <w:szCs w:val="22"/>
                <w:lang w:val="en-IE"/>
              </w:rPr>
              <w:t>StereoAnalyst</w:t>
            </w:r>
            <w:proofErr w:type="spellEnd"/>
            <w:r w:rsidR="003670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:</w:t>
            </w:r>
            <w:proofErr w:type="gramEnd"/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Very </w:t>
            </w:r>
            <w:r w:rsidR="003670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good</w:t>
            </w:r>
          </w:p>
          <w:p w14:paraId="2CB6A06D" w14:textId="77777777" w:rsidR="003670B0" w:rsidRPr="00BA5D43" w:rsidRDefault="003670B0" w:rsidP="00CF277C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proofErr w:type="spellStart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Photomodeller</w:t>
            </w:r>
            <w:proofErr w:type="spellEnd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– scanner :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 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Very 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good</w:t>
            </w:r>
          </w:p>
          <w:p w14:paraId="75353835" w14:textId="77777777" w:rsidR="00230652" w:rsidRPr="00BA5D43" w:rsidRDefault="00230652" w:rsidP="00BA5D43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proofErr w:type="spellStart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AgiSoft-PhotoScan</w:t>
            </w:r>
            <w:proofErr w:type="spellEnd"/>
            <w:r w:rsid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/</w:t>
            </w:r>
            <w:proofErr w:type="spellStart"/>
            <w:r w:rsid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MetaShape</w:t>
            </w:r>
            <w:proofErr w:type="spellEnd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:</w:t>
            </w:r>
            <w:r w:rsidR="00215BB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 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Experienced</w:t>
            </w:r>
          </w:p>
          <w:p w14:paraId="15BA3574" w14:textId="77777777" w:rsidR="00400AFD" w:rsidRPr="00BA5D43" w:rsidRDefault="00400AFD" w:rsidP="00CF277C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AutoCAD</w:t>
            </w:r>
            <w:r w:rsidR="00896B20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/ Autodesk Civil 3D  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: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</w:t>
            </w:r>
            <w:r w:rsidR="00230652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  Very 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good</w:t>
            </w:r>
          </w:p>
          <w:p w14:paraId="23A161B5" w14:textId="18349792" w:rsidR="007022E2" w:rsidRPr="00823C04" w:rsidRDefault="00400AFD" w:rsidP="007022E2">
            <w:pPr>
              <w:pStyle w:val="NormalWeb"/>
              <w:numPr>
                <w:ilvl w:val="0"/>
                <w:numId w:val="2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  <w:lang w:val="en-IE"/>
              </w:rPr>
            </w:pPr>
            <w:proofErr w:type="gramStart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Office :</w:t>
            </w:r>
            <w:proofErr w:type="gramEnd"/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2003 – 201</w:t>
            </w:r>
            <w:r w:rsidR="00A2715B"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>6</w:t>
            </w:r>
            <w:r w:rsidRPr="00BA5D43">
              <w:rPr>
                <w:rFonts w:asciiTheme="majorBidi" w:hAnsiTheme="majorBidi" w:cstheme="majorBidi"/>
                <w:sz w:val="22"/>
                <w:szCs w:val="22"/>
                <w:lang w:val="en-IE"/>
              </w:rPr>
              <w:t xml:space="preserve"> : WORD , EXCEL , POWERPOINT</w:t>
            </w:r>
          </w:p>
          <w:p w14:paraId="34A77CA1" w14:textId="77777777" w:rsidR="00823C04" w:rsidRPr="00BA5D43" w:rsidRDefault="00823C04" w:rsidP="00823C04">
            <w:pPr>
              <w:pStyle w:val="NormalWeb"/>
              <w:ind w:left="409"/>
              <w:rPr>
                <w:rFonts w:asciiTheme="majorBidi" w:hAnsiTheme="majorBidi" w:cstheme="majorBidi"/>
                <w:szCs w:val="22"/>
                <w:lang w:val="en-IE"/>
              </w:rPr>
            </w:pPr>
          </w:p>
          <w:p w14:paraId="012E29EF" w14:textId="77777777" w:rsidR="00230652" w:rsidRPr="00230652" w:rsidRDefault="00230652" w:rsidP="00230652">
            <w:pPr>
              <w:pStyle w:val="NormalWeb"/>
              <w:ind w:left="409"/>
              <w:rPr>
                <w:rFonts w:asciiTheme="majorBidi" w:hAnsiTheme="majorBidi" w:cstheme="majorBidi"/>
                <w:sz w:val="10"/>
                <w:szCs w:val="10"/>
                <w:lang w:val="en-IE"/>
              </w:rPr>
            </w:pPr>
          </w:p>
        </w:tc>
      </w:tr>
      <w:tr w:rsidR="00400AFD" w:rsidRPr="00230652" w14:paraId="3CCDA2DF" w14:textId="77777777" w:rsidTr="00215BB0">
        <w:tblPrEx>
          <w:tblBorders>
            <w:bottom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7BAB2" w14:textId="77777777" w:rsidR="00896B20" w:rsidRPr="00BE320E" w:rsidRDefault="00896B20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68A225C3" w14:textId="77777777" w:rsidR="00400AFD" w:rsidRPr="00BE320E" w:rsidRDefault="00400AFD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Programming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FA7A5" w14:textId="77777777" w:rsidR="003670B0" w:rsidRPr="00230652" w:rsidRDefault="003670B0" w:rsidP="003670B0">
            <w:pPr>
              <w:pStyle w:val="NormalWeb"/>
              <w:ind w:left="409"/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351F3DCF" w14:textId="5678D9EF" w:rsidR="00400AFD" w:rsidRPr="00E22DE6" w:rsidRDefault="00400AFD" w:rsidP="00BA5D43">
            <w:pPr>
              <w:pStyle w:val="NormalWeb"/>
              <w:numPr>
                <w:ilvl w:val="0"/>
                <w:numId w:val="3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</w:rPr>
            </w:pPr>
            <w:r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Visual C++ </w:t>
            </w:r>
            <w:r w:rsidR="00BA5D43"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:   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B7E94"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               </w:t>
            </w:r>
            <w:r w:rsidR="00E22DE6">
              <w:rPr>
                <w:rFonts w:asciiTheme="majorBidi" w:hAnsiTheme="majorBidi" w:cstheme="majorBidi"/>
                <w:sz w:val="22"/>
                <w:szCs w:val="22"/>
              </w:rPr>
              <w:t xml:space="preserve">                      </w:t>
            </w:r>
            <w:r w:rsidRPr="00BA5D43">
              <w:rPr>
                <w:rFonts w:asciiTheme="majorBidi" w:hAnsiTheme="majorBidi" w:cstheme="majorBidi"/>
                <w:sz w:val="22"/>
                <w:szCs w:val="22"/>
              </w:rPr>
              <w:t>good</w:t>
            </w:r>
          </w:p>
          <w:p w14:paraId="25FDDACA" w14:textId="77777777" w:rsidR="00E22DE6" w:rsidRPr="00BA5D43" w:rsidRDefault="00E22DE6" w:rsidP="00E22DE6">
            <w:pPr>
              <w:pStyle w:val="NormalWeb"/>
              <w:numPr>
                <w:ilvl w:val="0"/>
                <w:numId w:val="3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</w:rPr>
            </w:pPr>
            <w:r w:rsidRPr="00BA5D43">
              <w:rPr>
                <w:rFonts w:asciiTheme="majorBidi" w:hAnsiTheme="majorBidi" w:cstheme="majorBidi"/>
                <w:sz w:val="22"/>
                <w:szCs w:val="22"/>
              </w:rPr>
              <w:t>Visual C++  Visual Basic  :                        very good</w:t>
            </w:r>
          </w:p>
          <w:p w14:paraId="0A92F203" w14:textId="0CBD9C4B" w:rsidR="00400AFD" w:rsidRPr="00E22DE6" w:rsidRDefault="00BA5D43" w:rsidP="00BA5D43">
            <w:pPr>
              <w:pStyle w:val="NormalWeb"/>
              <w:numPr>
                <w:ilvl w:val="0"/>
                <w:numId w:val="3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</w:rPr>
            </w:pPr>
            <w:r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Maple </w:t>
            </w:r>
            <w:r w:rsidR="00400AFD"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:            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B7E94"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                </w:t>
            </w:r>
            <w:r w:rsidR="00776A6F"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          </w:t>
            </w:r>
            <w:r w:rsidR="00E22DE6">
              <w:rPr>
                <w:rFonts w:asciiTheme="majorBidi" w:hAnsiTheme="majorBidi" w:cstheme="majorBidi"/>
                <w:sz w:val="22"/>
                <w:szCs w:val="22"/>
              </w:rPr>
              <w:t xml:space="preserve">              </w:t>
            </w:r>
            <w:r w:rsidRPr="00BA5D43">
              <w:rPr>
                <w:rFonts w:asciiTheme="majorBidi" w:hAnsiTheme="majorBidi" w:cstheme="majorBidi"/>
                <w:sz w:val="22"/>
                <w:szCs w:val="22"/>
              </w:rPr>
              <w:t xml:space="preserve">very </w:t>
            </w:r>
            <w:r w:rsidR="00400AFD" w:rsidRPr="00BA5D43">
              <w:rPr>
                <w:rFonts w:asciiTheme="majorBidi" w:hAnsiTheme="majorBidi" w:cstheme="majorBidi"/>
                <w:sz w:val="22"/>
                <w:szCs w:val="22"/>
              </w:rPr>
              <w:t>good</w:t>
            </w:r>
          </w:p>
          <w:p w14:paraId="3120BF9D" w14:textId="77777777" w:rsidR="00E22DE6" w:rsidRPr="00BA5D43" w:rsidRDefault="00E22DE6" w:rsidP="00E22DE6">
            <w:pPr>
              <w:pStyle w:val="NormalWeb"/>
              <w:ind w:left="409"/>
              <w:rPr>
                <w:rFonts w:asciiTheme="majorBidi" w:hAnsiTheme="majorBidi" w:cstheme="majorBidi"/>
                <w:szCs w:val="22"/>
              </w:rPr>
            </w:pPr>
          </w:p>
          <w:p w14:paraId="425B1F54" w14:textId="77777777" w:rsidR="00400AFD" w:rsidRPr="00230652" w:rsidRDefault="00400AFD" w:rsidP="003670B0">
            <w:pPr>
              <w:pStyle w:val="NormalWeb"/>
              <w:ind w:left="88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  <w:tr w:rsidR="00400AFD" w:rsidRPr="00230652" w14:paraId="1C1DAE3B" w14:textId="77777777" w:rsidTr="00215BB0">
        <w:tblPrEx>
          <w:tblBorders>
            <w:bottom w:val="none" w:sz="0" w:space="0" w:color="auto"/>
          </w:tblBorders>
        </w:tblPrEx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E182F" w14:textId="2AB51FA6" w:rsidR="00896B20" w:rsidRDefault="00896B20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018BE1A6" w14:textId="77777777" w:rsidR="00E22DE6" w:rsidRPr="00BE320E" w:rsidRDefault="00E22DE6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</w:p>
          <w:p w14:paraId="44228E61" w14:textId="77777777" w:rsidR="00400AFD" w:rsidRPr="00BE320E" w:rsidRDefault="00400AFD" w:rsidP="00896B20">
            <w:pPr>
              <w:jc w:val="center"/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</w:pPr>
            <w:r w:rsidRPr="00BE320E">
              <w:rPr>
                <w:rFonts w:ascii="Verdana" w:hAnsi="Verdana" w:cstheme="majorBidi"/>
                <w:b/>
                <w:bCs/>
                <w:sz w:val="28"/>
                <w:szCs w:val="28"/>
                <w:lang w:val="en-GB"/>
              </w:rPr>
              <w:t>Languages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CE7C4" w14:textId="77777777" w:rsidR="003670B0" w:rsidRPr="00230652" w:rsidRDefault="003670B0" w:rsidP="003670B0">
            <w:pPr>
              <w:pStyle w:val="NormalWeb"/>
              <w:ind w:left="409"/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47F8B143" w14:textId="77777777" w:rsidR="00E22DE6" w:rsidRPr="00E22DE6" w:rsidRDefault="00E22DE6" w:rsidP="00E22DE6">
            <w:pPr>
              <w:pStyle w:val="NormalWeb"/>
              <w:ind w:left="409"/>
              <w:rPr>
                <w:rFonts w:asciiTheme="majorBidi" w:hAnsiTheme="majorBidi" w:cstheme="majorBidi"/>
                <w:szCs w:val="22"/>
              </w:rPr>
            </w:pPr>
          </w:p>
          <w:p w14:paraId="761443CF" w14:textId="451EC1AC" w:rsidR="00400AFD" w:rsidRPr="00230652" w:rsidRDefault="00400AFD" w:rsidP="003670B0">
            <w:pPr>
              <w:pStyle w:val="NormalWeb"/>
              <w:numPr>
                <w:ilvl w:val="0"/>
                <w:numId w:val="3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</w:rPr>
            </w:pPr>
            <w:r w:rsidRPr="00230652">
              <w:rPr>
                <w:rFonts w:asciiTheme="majorBidi" w:hAnsiTheme="majorBidi" w:cstheme="majorBidi"/>
                <w:b/>
                <w:i/>
                <w:sz w:val="22"/>
                <w:szCs w:val="22"/>
              </w:rPr>
              <w:t>English</w:t>
            </w:r>
            <w:r w:rsidRPr="00230652">
              <w:rPr>
                <w:rFonts w:asciiTheme="majorBidi" w:hAnsiTheme="majorBidi" w:cstheme="majorBidi"/>
                <w:sz w:val="22"/>
                <w:szCs w:val="22"/>
              </w:rPr>
              <w:t xml:space="preserve">  :         </w:t>
            </w:r>
            <w:r w:rsidR="008B7E94">
              <w:rPr>
                <w:rFonts w:asciiTheme="majorBidi" w:hAnsiTheme="majorBidi" w:cstheme="majorBidi"/>
                <w:sz w:val="22"/>
                <w:szCs w:val="22"/>
              </w:rPr>
              <w:t xml:space="preserve">                   </w:t>
            </w:r>
            <w:r w:rsidRPr="00230652">
              <w:rPr>
                <w:rFonts w:asciiTheme="majorBidi" w:hAnsiTheme="majorBidi" w:cstheme="majorBidi"/>
                <w:sz w:val="22"/>
                <w:szCs w:val="22"/>
              </w:rPr>
              <w:t>very good</w:t>
            </w:r>
          </w:p>
          <w:p w14:paraId="027A54EA" w14:textId="77777777" w:rsidR="00400AFD" w:rsidRPr="00230652" w:rsidRDefault="00400AFD" w:rsidP="003670B0">
            <w:pPr>
              <w:pStyle w:val="NormalWeb"/>
              <w:numPr>
                <w:ilvl w:val="0"/>
                <w:numId w:val="3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Cs w:val="22"/>
              </w:rPr>
            </w:pPr>
            <w:r w:rsidRPr="00230652">
              <w:rPr>
                <w:rFonts w:asciiTheme="majorBidi" w:hAnsiTheme="majorBidi" w:cstheme="majorBidi"/>
                <w:b/>
                <w:i/>
                <w:sz w:val="22"/>
                <w:szCs w:val="22"/>
              </w:rPr>
              <w:t>German</w:t>
            </w:r>
            <w:r w:rsidRPr="00230652">
              <w:rPr>
                <w:rFonts w:asciiTheme="majorBidi" w:hAnsiTheme="majorBidi" w:cstheme="majorBidi"/>
                <w:sz w:val="22"/>
                <w:szCs w:val="22"/>
              </w:rPr>
              <w:t xml:space="preserve"> :        </w:t>
            </w:r>
            <w:r w:rsidR="008B7E94">
              <w:rPr>
                <w:rFonts w:asciiTheme="majorBidi" w:hAnsiTheme="majorBidi" w:cstheme="majorBidi"/>
                <w:sz w:val="22"/>
                <w:szCs w:val="22"/>
              </w:rPr>
              <w:t xml:space="preserve">                   </w:t>
            </w:r>
            <w:r w:rsidRPr="00230652">
              <w:rPr>
                <w:rFonts w:asciiTheme="majorBidi" w:hAnsiTheme="majorBidi" w:cstheme="majorBidi"/>
                <w:sz w:val="22"/>
                <w:szCs w:val="22"/>
              </w:rPr>
              <w:t xml:space="preserve"> good</w:t>
            </w:r>
          </w:p>
          <w:p w14:paraId="2A183A19" w14:textId="6121B3A6" w:rsidR="00BA5D43" w:rsidRPr="00E22DE6" w:rsidRDefault="00400AFD" w:rsidP="00BA5D43">
            <w:pPr>
              <w:pStyle w:val="NormalWeb"/>
              <w:numPr>
                <w:ilvl w:val="0"/>
                <w:numId w:val="3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 w:val="10"/>
                <w:szCs w:val="10"/>
              </w:rPr>
            </w:pPr>
            <w:r w:rsidRPr="00230652">
              <w:rPr>
                <w:rFonts w:asciiTheme="majorBidi" w:hAnsiTheme="majorBidi" w:cstheme="majorBidi"/>
                <w:b/>
                <w:i/>
                <w:sz w:val="22"/>
                <w:szCs w:val="22"/>
              </w:rPr>
              <w:t>Arabic</w:t>
            </w:r>
            <w:r w:rsidRPr="00BA5D43">
              <w:rPr>
                <w:rFonts w:asciiTheme="majorBidi" w:hAnsiTheme="majorBidi" w:cstheme="majorBidi"/>
                <w:b/>
                <w:i/>
                <w:sz w:val="22"/>
                <w:szCs w:val="22"/>
              </w:rPr>
              <w:t xml:space="preserve">   </w:t>
            </w:r>
            <w:r w:rsidRPr="00230652">
              <w:rPr>
                <w:rFonts w:asciiTheme="majorBidi" w:hAnsiTheme="majorBidi" w:cstheme="majorBidi"/>
                <w:sz w:val="22"/>
                <w:szCs w:val="22"/>
              </w:rPr>
              <w:t xml:space="preserve">:         </w:t>
            </w:r>
            <w:r w:rsidR="008B7E94">
              <w:rPr>
                <w:rFonts w:asciiTheme="majorBidi" w:hAnsiTheme="majorBidi" w:cstheme="majorBidi"/>
                <w:sz w:val="22"/>
                <w:szCs w:val="22"/>
              </w:rPr>
              <w:t xml:space="preserve">                  </w:t>
            </w:r>
            <w:r w:rsidRPr="00230652">
              <w:rPr>
                <w:rFonts w:asciiTheme="majorBidi" w:hAnsiTheme="majorBidi" w:cstheme="majorBidi"/>
                <w:sz w:val="22"/>
                <w:szCs w:val="22"/>
              </w:rPr>
              <w:t xml:space="preserve"> mother language</w:t>
            </w:r>
          </w:p>
          <w:p w14:paraId="64F5CF4E" w14:textId="77777777" w:rsidR="00E22DE6" w:rsidRPr="00BA5D43" w:rsidRDefault="00E22DE6" w:rsidP="00BA5D43">
            <w:pPr>
              <w:pStyle w:val="NormalWeb"/>
              <w:numPr>
                <w:ilvl w:val="0"/>
                <w:numId w:val="3"/>
              </w:numPr>
              <w:tabs>
                <w:tab w:val="num" w:pos="404"/>
              </w:tabs>
              <w:ind w:left="409" w:hanging="318"/>
              <w:rPr>
                <w:rFonts w:asciiTheme="majorBidi" w:hAnsiTheme="majorBidi" w:cstheme="majorBidi"/>
                <w:sz w:val="10"/>
                <w:szCs w:val="10"/>
              </w:rPr>
            </w:pPr>
          </w:p>
          <w:p w14:paraId="7E79A78C" w14:textId="77777777" w:rsidR="00BA5D43" w:rsidRPr="00BA5D43" w:rsidRDefault="00BA5D43" w:rsidP="00BA5D43">
            <w:pPr>
              <w:pStyle w:val="NormalWeb"/>
              <w:ind w:left="91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</w:tr>
    </w:tbl>
    <w:p w14:paraId="39B1D763" w14:textId="0DE266DB" w:rsidR="00BE2DEA" w:rsidRDefault="00BE2DEA" w:rsidP="00BA5D43">
      <w:pPr>
        <w:rPr>
          <w:rFonts w:asciiTheme="majorBidi" w:hAnsiTheme="majorBidi" w:cstheme="majorBidi"/>
          <w:szCs w:val="24"/>
          <w:lang w:val="en-US"/>
        </w:rPr>
      </w:pPr>
    </w:p>
    <w:p w14:paraId="41908F83" w14:textId="61DE7805" w:rsidR="00E22DE6" w:rsidRDefault="00E22DE6" w:rsidP="00BA5D43">
      <w:pPr>
        <w:rPr>
          <w:rFonts w:asciiTheme="majorBidi" w:hAnsiTheme="majorBidi" w:cstheme="majorBidi"/>
          <w:szCs w:val="24"/>
          <w:lang w:val="en-US"/>
        </w:rPr>
      </w:pPr>
    </w:p>
    <w:p w14:paraId="2EAF3315" w14:textId="77777777" w:rsidR="00E22DE6" w:rsidRPr="00230652" w:rsidRDefault="00E22DE6" w:rsidP="00BA5D43">
      <w:pPr>
        <w:rPr>
          <w:rFonts w:asciiTheme="majorBidi" w:hAnsiTheme="majorBidi" w:cstheme="majorBidi"/>
          <w:szCs w:val="24"/>
          <w:lang w:val="en-US"/>
        </w:rPr>
      </w:pPr>
    </w:p>
    <w:sectPr w:rsidR="00E22DE6" w:rsidRPr="00230652" w:rsidSect="007022E2">
      <w:footerReference w:type="default" r:id="rId19"/>
      <w:pgSz w:w="11906" w:h="16838"/>
      <w:pgMar w:top="567" w:right="567" w:bottom="810" w:left="567" w:header="709" w:footer="34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6C221" w14:textId="77777777" w:rsidR="00C4198E" w:rsidRDefault="00C4198E" w:rsidP="00594BF5">
      <w:pPr>
        <w:spacing w:line="240" w:lineRule="auto"/>
      </w:pPr>
      <w:r>
        <w:separator/>
      </w:r>
    </w:p>
  </w:endnote>
  <w:endnote w:type="continuationSeparator" w:id="0">
    <w:p w14:paraId="3352F134" w14:textId="77777777" w:rsidR="00C4198E" w:rsidRDefault="00C4198E" w:rsidP="00594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D678A" w14:textId="77777777" w:rsidR="00E33AC8" w:rsidRPr="00E61A73" w:rsidRDefault="008554A5" w:rsidP="00CB626D">
    <w:pPr>
      <w:pStyle w:val="Footer"/>
      <w:rPr>
        <w:sz w:val="18"/>
        <w:szCs w:val="14"/>
      </w:rPr>
    </w:pPr>
    <w:r w:rsidRPr="00E61A73">
      <w:rPr>
        <w:noProof/>
        <w:sz w:val="18"/>
        <w:szCs w:val="14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D4035C" wp14:editId="6B9189B4">
              <wp:simplePos x="0" y="0"/>
              <wp:positionH relativeFrom="page">
                <wp:posOffset>9525</wp:posOffset>
              </wp:positionH>
              <wp:positionV relativeFrom="bottomMargin">
                <wp:posOffset>185420</wp:posOffset>
              </wp:positionV>
              <wp:extent cx="7537450" cy="190500"/>
              <wp:effectExtent l="9525" t="13970" r="133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CC1D1" w14:textId="77777777" w:rsidR="00E33AC8" w:rsidRDefault="00450786" w:rsidP="007022E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14197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41B7E" w:rsidRPr="00E41B7E"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8C8C8C" w:themeColor="background1" w:themeShade="8C"/>
                              </w:rPr>
                              <w:fldChar w:fldCharType="end"/>
                            </w:r>
                            <w:r w:rsidR="00E33AC8">
                              <w:t xml:space="preserve">- </w:t>
                            </w:r>
                            <w:r w:rsidR="007022E2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7C270F" id="Group 1" o:spid="_x0000_s1026" style="position:absolute;left:0;text-align:left;margin-left:.75pt;margin-top:14.6pt;width:593.5pt;height:15pt;z-index:251660288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t7Ug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DILQkhUAu+8yA3dLkVJAXk8bvOCaDa8WXeb&#10;Pd8PQ7t1YveNeWxPJU87zzAsKDZzxNN8Gp4fCt4ISpNBtDo8Jz2ejxjcnTow30JKixBP1h5gGpFH&#10;WIyFlUm1LLjMxa3Wal8InoJ3lAyIYdhqYzBo5M9w9ty5C74gnkE0Jx943OM9DSMLmD+fo3cDYDxu&#10;tGnvhaoZDhaOBiqRn/zpwbR2ab8E3ZdqU1YVzPO4kmcTYNPOwKGwFd/h8cSOXyM3Ws/X82AU+NP1&#10;KHBXq9HtZhmMphtvFq4mq+Vy5f2G53pBXJRpKiQe0zPVC/5a5jrNsBwbuGpUVaZoDl0yOt8uK82e&#10;OCjFhn4dICfLxuduEF4Qy0VInh+4d3402kzns1GwCcIRFOt85HrRXTR1gyhYbc5Deiil+PSQ2H7h&#10;RKEf2mp6NTaXfi9j43FdtqDFVVkvnPmwiMdYg2uZUmpbXlZ2fAIFun+EAtLdJ5oqFovUlmt72B7A&#10;CpbxVqXPULtaQWUB26GBwKBQ+heH7UGMF475ece1cFj1tYT6R+XuB7ofbPsBlwlsXTitw+xw2VqF&#10;3zW6zAuwbBkm1S1oUVZS9R69IB0jQUDfOgGzwyObg57NVh0nlsqfWR1ZVpXNV727Zzp5InhIHtTK&#10;E7nzJ4MYdjKJfddSfkbE5nFSrF/dOND+X9BJUGzbdzA5JKUssOiS2i2lbTzJQXaNZ1BIWvz43ECT&#10;ORNIuwUT/LpAEtQ/XED9ErQj1tOuKXVQD4i9EMqtkO1SSQl6qfTkKJkoEnnaxcrTH6HfZnUFlw1Q&#10;HAZ9buhYJLDEp1f19Q+ojhcnMQjZNrelX+1q6MZW3KZ4GCIMuryrsV5I82gKwqKrF1ogF07E728L&#10;xH9U9odOdSJhtgtY6eqljHrVhYRZ3QLsaB7uEFbO3vwyMX1JkvAfIAnpM14gqDyxYjpR8vzQvxSY&#10;gStuFHXXsLchSzSdWVGDfP1Plre9I31mshz7C1GIPmuIb90nGH43nT7TquOH4s3vAAAA//8DAFBL&#10;AwQUAAYACAAAACEA5qmulNwAAAAIAQAADwAAAGRycy9kb3ducmV2LnhtbEyPy07DMBBF90j8gzVI&#10;7KjTiEIa4lSAYAdClLSwdOMhiYjHwXbT8PdMV7C8D905U6wm24sRfegcKZjPEhBItTMdNQqqt8eL&#10;DESImozuHaGCHwywKk9PCp0bd6BXHNexETxCIdcK2hiHXMpQt2h1mLkBibNP562OLH0jjdcHHre9&#10;TJPkSlrdEV9o9YD3LdZf671VkF5vLsPDx/By97z53o5P71Xrm0qp87Pp9gZExCn+leGIz+hQMtPO&#10;7ckE0bNecJGnlimIYzzPMnZ2ChbsyLKQ/x8ofwEAAP//AwBQSwECLQAUAAYACAAAACEAtoM4kv4A&#10;AADhAQAAEwAAAAAAAAAAAAAAAAAAAAAAW0NvbnRlbnRfVHlwZXNdLnhtbFBLAQItABQABgAIAAAA&#10;IQA4/SH/1gAAAJQBAAALAAAAAAAAAAAAAAAAAC8BAABfcmVscy8ucmVsc1BLAQItABQABgAIAAAA&#10;IQCncrt7UgQAAHAOAAAOAAAAAAAAAAAAAAAAAC4CAABkcnMvZTJvRG9jLnhtbFBLAQItABQABgAI&#10;AAAAIQDmqa6U3AAAAAgBAAAPAAAAAAAAAAAAAAAAAKwGAABkcnMvZG93bnJldi54bWxQSwUGAAAA&#10;AAQABADzAAAAt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E33AC8" w:rsidRDefault="00450786" w:rsidP="007022E2">
                      <w:pPr>
                        <w:jc w:val="center"/>
                      </w:pPr>
                      <w:r>
                        <w:fldChar w:fldCharType="begin"/>
                      </w:r>
                      <w:r w:rsidR="0014197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41B7E" w:rsidRPr="00E41B7E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  <w:r w:rsidR="00E33AC8">
                        <w:t xml:space="preserve">- </w:t>
                      </w:r>
                      <w:r w:rsidR="007022E2">
                        <w:t>3</w:t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</v:group>
              <w10:wrap anchorx="page" anchory="margin"/>
            </v:group>
          </w:pict>
        </mc:Fallback>
      </mc:AlternateContent>
    </w:r>
    <w:r w:rsidR="0062763F" w:rsidRPr="00E61A73">
      <w:rPr>
        <w:sz w:val="18"/>
        <w:szCs w:val="14"/>
      </w:rPr>
      <w:t>Updated:</w:t>
    </w:r>
    <w:r w:rsidR="00CB626D">
      <w:rPr>
        <w:sz w:val="18"/>
        <w:szCs w:val="14"/>
      </w:rPr>
      <w:t>11</w:t>
    </w:r>
    <w:r w:rsidR="00E61A73" w:rsidRPr="00E61A73">
      <w:rPr>
        <w:sz w:val="18"/>
        <w:szCs w:val="14"/>
      </w:rPr>
      <w:t>.</w:t>
    </w:r>
    <w:r w:rsidR="00CB626D">
      <w:rPr>
        <w:sz w:val="18"/>
        <w:szCs w:val="14"/>
      </w:rPr>
      <w:t>Nov</w:t>
    </w:r>
    <w:r w:rsidR="00E61A73" w:rsidRPr="00E61A73">
      <w:rPr>
        <w:sz w:val="18"/>
        <w:szCs w:val="14"/>
      </w:rPr>
      <w:t>.</w:t>
    </w:r>
    <w:r w:rsidR="00CB626D">
      <w:rPr>
        <w:sz w:val="18"/>
        <w:szCs w:val="1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3047E" w14:textId="77777777" w:rsidR="00C4198E" w:rsidRDefault="00C4198E" w:rsidP="00594BF5">
      <w:pPr>
        <w:spacing w:line="240" w:lineRule="auto"/>
      </w:pPr>
      <w:r>
        <w:separator/>
      </w:r>
    </w:p>
  </w:footnote>
  <w:footnote w:type="continuationSeparator" w:id="0">
    <w:p w14:paraId="297F5D0E" w14:textId="77777777" w:rsidR="00C4198E" w:rsidRDefault="00C4198E" w:rsidP="00594B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2CCC"/>
    <w:multiLevelType w:val="hybridMultilevel"/>
    <w:tmpl w:val="8206B86E"/>
    <w:lvl w:ilvl="0" w:tplc="0407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9633377"/>
    <w:multiLevelType w:val="hybridMultilevel"/>
    <w:tmpl w:val="3EA2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EC7"/>
    <w:multiLevelType w:val="hybridMultilevel"/>
    <w:tmpl w:val="B96CD75C"/>
    <w:lvl w:ilvl="0" w:tplc="0407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5EC68B0"/>
    <w:multiLevelType w:val="multilevel"/>
    <w:tmpl w:val="CC6C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15CEF"/>
    <w:multiLevelType w:val="hybridMultilevel"/>
    <w:tmpl w:val="F46ECD5E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676D1929"/>
    <w:multiLevelType w:val="hybridMultilevel"/>
    <w:tmpl w:val="E6E687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A7B1C"/>
    <w:multiLevelType w:val="multilevel"/>
    <w:tmpl w:val="75C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305A8"/>
    <w:multiLevelType w:val="hybridMultilevel"/>
    <w:tmpl w:val="214A66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8029BF"/>
    <w:multiLevelType w:val="hybridMultilevel"/>
    <w:tmpl w:val="85E4FAA0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rEwNjE2MDAxNDdQ0lEKTi0uzszPAykwrQUAY9uriCwAAAA="/>
  </w:docVars>
  <w:rsids>
    <w:rsidRoot w:val="00400AFD"/>
    <w:rsid w:val="00003BAB"/>
    <w:rsid w:val="00004C1E"/>
    <w:rsid w:val="00010FDF"/>
    <w:rsid w:val="00017735"/>
    <w:rsid w:val="00044727"/>
    <w:rsid w:val="000513BD"/>
    <w:rsid w:val="000549E7"/>
    <w:rsid w:val="00056157"/>
    <w:rsid w:val="0007764B"/>
    <w:rsid w:val="000A5050"/>
    <w:rsid w:val="000B2578"/>
    <w:rsid w:val="000D6A2B"/>
    <w:rsid w:val="000F2F88"/>
    <w:rsid w:val="000F66E9"/>
    <w:rsid w:val="00114EB5"/>
    <w:rsid w:val="001252A5"/>
    <w:rsid w:val="0014197E"/>
    <w:rsid w:val="00145DEA"/>
    <w:rsid w:val="00152FF6"/>
    <w:rsid w:val="00166176"/>
    <w:rsid w:val="00171276"/>
    <w:rsid w:val="00191E12"/>
    <w:rsid w:val="00195245"/>
    <w:rsid w:val="001A6B08"/>
    <w:rsid w:val="001B22CE"/>
    <w:rsid w:val="001C6F1F"/>
    <w:rsid w:val="001D5454"/>
    <w:rsid w:val="00215BB0"/>
    <w:rsid w:val="002231E9"/>
    <w:rsid w:val="00230652"/>
    <w:rsid w:val="00234D67"/>
    <w:rsid w:val="00235A99"/>
    <w:rsid w:val="00242C7D"/>
    <w:rsid w:val="002460D3"/>
    <w:rsid w:val="002800D4"/>
    <w:rsid w:val="00287AA8"/>
    <w:rsid w:val="002B7424"/>
    <w:rsid w:val="002E62B0"/>
    <w:rsid w:val="00312A53"/>
    <w:rsid w:val="00317CFE"/>
    <w:rsid w:val="00342A02"/>
    <w:rsid w:val="003523C2"/>
    <w:rsid w:val="003670B0"/>
    <w:rsid w:val="00382DB1"/>
    <w:rsid w:val="0039011E"/>
    <w:rsid w:val="003A2926"/>
    <w:rsid w:val="003C557D"/>
    <w:rsid w:val="003D56E1"/>
    <w:rsid w:val="003D6314"/>
    <w:rsid w:val="003F60A7"/>
    <w:rsid w:val="00400AFD"/>
    <w:rsid w:val="00437DA2"/>
    <w:rsid w:val="00450786"/>
    <w:rsid w:val="004516E3"/>
    <w:rsid w:val="004543D2"/>
    <w:rsid w:val="00481069"/>
    <w:rsid w:val="004877F4"/>
    <w:rsid w:val="004A1A7F"/>
    <w:rsid w:val="004A7047"/>
    <w:rsid w:val="004D0D84"/>
    <w:rsid w:val="004D7A3A"/>
    <w:rsid w:val="004F2BFD"/>
    <w:rsid w:val="004F3BF3"/>
    <w:rsid w:val="00506C9D"/>
    <w:rsid w:val="005150E2"/>
    <w:rsid w:val="005656AE"/>
    <w:rsid w:val="005673CF"/>
    <w:rsid w:val="00591B63"/>
    <w:rsid w:val="00594BF5"/>
    <w:rsid w:val="005A0D94"/>
    <w:rsid w:val="005A4800"/>
    <w:rsid w:val="005B4EE8"/>
    <w:rsid w:val="005C2681"/>
    <w:rsid w:val="005D4534"/>
    <w:rsid w:val="005E2384"/>
    <w:rsid w:val="005F2CAA"/>
    <w:rsid w:val="00612AE6"/>
    <w:rsid w:val="00624380"/>
    <w:rsid w:val="0062763F"/>
    <w:rsid w:val="006362D1"/>
    <w:rsid w:val="00640D73"/>
    <w:rsid w:val="00641866"/>
    <w:rsid w:val="006502DA"/>
    <w:rsid w:val="00653D65"/>
    <w:rsid w:val="00655A4B"/>
    <w:rsid w:val="00662915"/>
    <w:rsid w:val="0067075E"/>
    <w:rsid w:val="00680DA6"/>
    <w:rsid w:val="00687AE3"/>
    <w:rsid w:val="006A4854"/>
    <w:rsid w:val="006A55F8"/>
    <w:rsid w:val="006E0602"/>
    <w:rsid w:val="006E7334"/>
    <w:rsid w:val="007022E2"/>
    <w:rsid w:val="00732280"/>
    <w:rsid w:val="00745388"/>
    <w:rsid w:val="00746C84"/>
    <w:rsid w:val="0076387F"/>
    <w:rsid w:val="007642E1"/>
    <w:rsid w:val="007706D5"/>
    <w:rsid w:val="00776A6F"/>
    <w:rsid w:val="007A6BE5"/>
    <w:rsid w:val="007B1840"/>
    <w:rsid w:val="007D0982"/>
    <w:rsid w:val="007F433C"/>
    <w:rsid w:val="007F5E67"/>
    <w:rsid w:val="00823194"/>
    <w:rsid w:val="00823C04"/>
    <w:rsid w:val="00834CF4"/>
    <w:rsid w:val="008360CD"/>
    <w:rsid w:val="00844299"/>
    <w:rsid w:val="00852B29"/>
    <w:rsid w:val="008554A5"/>
    <w:rsid w:val="00862F5E"/>
    <w:rsid w:val="008709C9"/>
    <w:rsid w:val="0088307D"/>
    <w:rsid w:val="00896B20"/>
    <w:rsid w:val="008A645A"/>
    <w:rsid w:val="008B1C89"/>
    <w:rsid w:val="008B7E94"/>
    <w:rsid w:val="008F4101"/>
    <w:rsid w:val="008F4C60"/>
    <w:rsid w:val="008F78C5"/>
    <w:rsid w:val="00906AC8"/>
    <w:rsid w:val="00907380"/>
    <w:rsid w:val="009325C7"/>
    <w:rsid w:val="00942CFA"/>
    <w:rsid w:val="00954865"/>
    <w:rsid w:val="00980FA6"/>
    <w:rsid w:val="009A1FCD"/>
    <w:rsid w:val="009C7740"/>
    <w:rsid w:val="009D40CB"/>
    <w:rsid w:val="009E3E3A"/>
    <w:rsid w:val="009F7F2E"/>
    <w:rsid w:val="00A03720"/>
    <w:rsid w:val="00A157EE"/>
    <w:rsid w:val="00A242A6"/>
    <w:rsid w:val="00A2715B"/>
    <w:rsid w:val="00A31AD0"/>
    <w:rsid w:val="00A52869"/>
    <w:rsid w:val="00A56EC6"/>
    <w:rsid w:val="00A81B07"/>
    <w:rsid w:val="00A86565"/>
    <w:rsid w:val="00AA03B7"/>
    <w:rsid w:val="00AA30EB"/>
    <w:rsid w:val="00AA40C7"/>
    <w:rsid w:val="00AB7EED"/>
    <w:rsid w:val="00AD0F81"/>
    <w:rsid w:val="00B00413"/>
    <w:rsid w:val="00B02F29"/>
    <w:rsid w:val="00B44A60"/>
    <w:rsid w:val="00B54B10"/>
    <w:rsid w:val="00B61903"/>
    <w:rsid w:val="00B9623F"/>
    <w:rsid w:val="00B9714B"/>
    <w:rsid w:val="00BA5D43"/>
    <w:rsid w:val="00BC61FE"/>
    <w:rsid w:val="00BE2DEA"/>
    <w:rsid w:val="00BE320E"/>
    <w:rsid w:val="00BE3289"/>
    <w:rsid w:val="00BF58A0"/>
    <w:rsid w:val="00C26D37"/>
    <w:rsid w:val="00C4198E"/>
    <w:rsid w:val="00C41BCD"/>
    <w:rsid w:val="00C422A5"/>
    <w:rsid w:val="00C50172"/>
    <w:rsid w:val="00CB1599"/>
    <w:rsid w:val="00CB626D"/>
    <w:rsid w:val="00CE2426"/>
    <w:rsid w:val="00CF277C"/>
    <w:rsid w:val="00CF3993"/>
    <w:rsid w:val="00D01DC1"/>
    <w:rsid w:val="00D030D1"/>
    <w:rsid w:val="00D07C46"/>
    <w:rsid w:val="00D13B6A"/>
    <w:rsid w:val="00D42ACF"/>
    <w:rsid w:val="00D442B5"/>
    <w:rsid w:val="00D45591"/>
    <w:rsid w:val="00D623B2"/>
    <w:rsid w:val="00D65684"/>
    <w:rsid w:val="00D75CCB"/>
    <w:rsid w:val="00DE6D7D"/>
    <w:rsid w:val="00DF158D"/>
    <w:rsid w:val="00DF4074"/>
    <w:rsid w:val="00E07A1C"/>
    <w:rsid w:val="00E149FE"/>
    <w:rsid w:val="00E15378"/>
    <w:rsid w:val="00E1571A"/>
    <w:rsid w:val="00E22DE6"/>
    <w:rsid w:val="00E33AC8"/>
    <w:rsid w:val="00E41B7E"/>
    <w:rsid w:val="00E61A73"/>
    <w:rsid w:val="00E62315"/>
    <w:rsid w:val="00E7603D"/>
    <w:rsid w:val="00E84ACF"/>
    <w:rsid w:val="00E9391A"/>
    <w:rsid w:val="00E958FF"/>
    <w:rsid w:val="00ED6A0E"/>
    <w:rsid w:val="00F55CB7"/>
    <w:rsid w:val="00F65146"/>
    <w:rsid w:val="00F67AA7"/>
    <w:rsid w:val="00F70E2C"/>
    <w:rsid w:val="00F8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7DE10"/>
  <w15:docId w15:val="{EB2612F6-FEBF-41EE-9DB7-ABB6392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hadi Text"/>
    <w:qFormat/>
    <w:rsid w:val="00400AFD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19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00AFD"/>
    <w:rPr>
      <w:color w:val="0000FF"/>
      <w:u w:val="single"/>
    </w:rPr>
  </w:style>
  <w:style w:type="paragraph" w:styleId="NormalWeb">
    <w:name w:val="Normal (Web)"/>
    <w:basedOn w:val="Normal"/>
    <w:rsid w:val="00400AFD"/>
    <w:pPr>
      <w:spacing w:line="240" w:lineRule="auto"/>
    </w:pPr>
    <w:rPr>
      <w:szCs w:val="24"/>
    </w:rPr>
  </w:style>
  <w:style w:type="character" w:customStyle="1" w:styleId="go">
    <w:name w:val="go"/>
    <w:basedOn w:val="DefaultParagraphFont"/>
    <w:rsid w:val="00400AFD"/>
  </w:style>
  <w:style w:type="paragraph" w:styleId="BalloonText">
    <w:name w:val="Balloon Text"/>
    <w:basedOn w:val="Normal"/>
    <w:link w:val="BalloonTextChar"/>
    <w:uiPriority w:val="99"/>
    <w:semiHidden/>
    <w:unhideWhenUsed/>
    <w:rsid w:val="00400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FD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pple-converted-space">
    <w:name w:val="apple-converted-space"/>
    <w:basedOn w:val="DefaultParagraphFont"/>
    <w:rsid w:val="0007764B"/>
  </w:style>
  <w:style w:type="character" w:styleId="Strong">
    <w:name w:val="Strong"/>
    <w:basedOn w:val="DefaultParagraphFont"/>
    <w:uiPriority w:val="22"/>
    <w:qFormat/>
    <w:rsid w:val="0007764B"/>
    <w:rPr>
      <w:b/>
      <w:bCs/>
    </w:rPr>
  </w:style>
  <w:style w:type="character" w:styleId="Emphasis">
    <w:name w:val="Emphasis"/>
    <w:basedOn w:val="DefaultParagraphFont"/>
    <w:uiPriority w:val="20"/>
    <w:qFormat/>
    <w:rsid w:val="0007764B"/>
    <w:rPr>
      <w:i/>
      <w:iCs/>
    </w:rPr>
  </w:style>
  <w:style w:type="table" w:styleId="TableGrid">
    <w:name w:val="Table Grid"/>
    <w:basedOn w:val="TableNormal"/>
    <w:uiPriority w:val="59"/>
    <w:rsid w:val="00E07A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BF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BF5"/>
    <w:rPr>
      <w:rFonts w:ascii="Times New Roman" w:eastAsia="Times New Roman" w:hAnsi="Times New Roman" w:cs="Times New Roman"/>
      <w:sz w:val="24"/>
      <w:szCs w:val="19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94BF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BF5"/>
    <w:rPr>
      <w:rFonts w:ascii="Times New Roman" w:eastAsia="Times New Roman" w:hAnsi="Times New Roman" w:cs="Times New Roman"/>
      <w:sz w:val="24"/>
      <w:szCs w:val="19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62438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5BB0"/>
    <w:pPr>
      <w:ind w:left="720"/>
      <w:contextualSpacing/>
    </w:pPr>
  </w:style>
  <w:style w:type="paragraph" w:customStyle="1" w:styleId="Heading21">
    <w:name w:val="Heading 21"/>
    <w:basedOn w:val="Normal"/>
    <w:rsid w:val="0067075E"/>
    <w:pPr>
      <w:keepNext/>
      <w:keepLines/>
      <w:suppressAutoHyphens/>
      <w:spacing w:before="280" w:after="280" w:line="288" w:lineRule="auto"/>
      <w:jc w:val="left"/>
    </w:pPr>
    <w:rPr>
      <w:rFonts w:ascii="Palatino" w:eastAsia="DejaVu Sans" w:hAnsi="Palatino"/>
      <w:bCs/>
      <w:color w:val="00000A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7701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adi@ppu.edu" TargetMode="External"/><Relationship Id="rId13" Type="http://schemas.openxmlformats.org/officeDocument/2006/relationships/hyperlink" Target="file:///F:\Desktop-Nov-2018-office\www.researchgate.net\profile\Ghadi_Younis" TargetMode="External"/><Relationship Id="rId18" Type="http://schemas.openxmlformats.org/officeDocument/2006/relationships/hyperlink" Target="http://www.geozilla.d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fhbf.de" TargetMode="External"/><Relationship Id="rId17" Type="http://schemas.openxmlformats.org/officeDocument/2006/relationships/hyperlink" Target="http://www.geozilla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ca.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dpos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fhbf.de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ff.ppu.edu/ghadi" TargetMode="External"/><Relationship Id="rId14" Type="http://schemas.openxmlformats.org/officeDocument/2006/relationships/hyperlink" Target="https://scholar.google.com/citations?user=7O5dRs8AAAAJ&amp;hl=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02A0-9384-45A0-B5A4-B34CD7B4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HsKA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050507</dc:creator>
  <cp:lastModifiedBy>Ghadi Zakarneh</cp:lastModifiedBy>
  <cp:revision>49</cp:revision>
  <cp:lastPrinted>2019-10-10T05:23:00Z</cp:lastPrinted>
  <dcterms:created xsi:type="dcterms:W3CDTF">2019-01-08T07:08:00Z</dcterms:created>
  <dcterms:modified xsi:type="dcterms:W3CDTF">2021-11-04T06:25:00Z</dcterms:modified>
</cp:coreProperties>
</file>